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5A77" w14:textId="77777777" w:rsidR="001503BA" w:rsidRDefault="001503BA" w:rsidP="001503BA">
      <w:pPr>
        <w:pStyle w:val="paragraph"/>
        <w:spacing w:before="0" w:beforeAutospacing="0" w:after="0" w:afterAutospacing="0"/>
        <w:jc w:val="center"/>
        <w:textAlignment w:val="baseline"/>
        <w:rPr>
          <w:rFonts w:ascii="Segoe UI" w:hAnsi="Segoe UI" w:cs="Segoe UI"/>
          <w:sz w:val="18"/>
          <w:szCs w:val="18"/>
        </w:rPr>
      </w:pPr>
      <w:r>
        <w:rPr>
          <w:rStyle w:val="eop"/>
          <w:rFonts w:ascii="Century Gothic" w:eastAsiaTheme="minorEastAsia" w:hAnsi="Century Gothic" w:cs="Segoe UI"/>
          <w:color w:val="44546A"/>
          <w:sz w:val="130"/>
          <w:szCs w:val="130"/>
        </w:rPr>
        <w:t> </w:t>
      </w:r>
    </w:p>
    <w:p w14:paraId="2F813EFA" w14:textId="77777777" w:rsidR="001503BA" w:rsidRDefault="001503BA" w:rsidP="001503BA">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eastAsiaTheme="minorEastAsia" w:hAnsi="Century Gothic" w:cs="Segoe UI"/>
          <w:color w:val="44546A"/>
          <w:sz w:val="130"/>
          <w:szCs w:val="130"/>
        </w:rPr>
        <w:t>Algemene voorwaarden</w:t>
      </w:r>
      <w:r>
        <w:rPr>
          <w:rStyle w:val="eop"/>
          <w:rFonts w:ascii="Century Gothic" w:eastAsiaTheme="minorEastAsia" w:hAnsi="Century Gothic" w:cs="Segoe UI"/>
          <w:color w:val="44546A"/>
          <w:sz w:val="130"/>
          <w:szCs w:val="130"/>
        </w:rPr>
        <w:t> </w:t>
      </w:r>
    </w:p>
    <w:p w14:paraId="0C59DC0F" w14:textId="77777777" w:rsidR="001503BA" w:rsidRDefault="001503BA" w:rsidP="001503BA">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eastAsiaTheme="minorEastAsia" w:hAnsi="Century Gothic" w:cs="Segoe UI"/>
          <w:color w:val="44546A"/>
          <w:sz w:val="80"/>
          <w:szCs w:val="80"/>
        </w:rPr>
        <w:t>Extra Talent B.V.</w:t>
      </w:r>
      <w:r>
        <w:rPr>
          <w:rStyle w:val="eop"/>
          <w:rFonts w:ascii="Century Gothic" w:eastAsiaTheme="minorEastAsia" w:hAnsi="Century Gothic" w:cs="Segoe UI"/>
          <w:color w:val="44546A"/>
          <w:sz w:val="80"/>
          <w:szCs w:val="80"/>
        </w:rPr>
        <w:t> </w:t>
      </w:r>
    </w:p>
    <w:p w14:paraId="6E5BD9C1" w14:textId="77777777" w:rsidR="001503BA" w:rsidRDefault="001503BA" w:rsidP="001503BA">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eastAsiaTheme="minorEastAsia" w:hAnsi="Century Gothic" w:cs="Segoe UI"/>
          <w:color w:val="44546A"/>
          <w:sz w:val="40"/>
          <w:szCs w:val="40"/>
        </w:rPr>
        <w:t>1 januari 2024</w:t>
      </w:r>
      <w:r>
        <w:rPr>
          <w:rStyle w:val="eop"/>
          <w:rFonts w:ascii="Century Gothic" w:eastAsiaTheme="minorEastAsia" w:hAnsi="Century Gothic" w:cs="Segoe UI"/>
          <w:color w:val="44546A"/>
          <w:sz w:val="40"/>
          <w:szCs w:val="40"/>
        </w:rPr>
        <w:t> </w:t>
      </w:r>
    </w:p>
    <w:p w14:paraId="54BDA4B1" w14:textId="77777777" w:rsidR="001503BA" w:rsidRDefault="001503BA" w:rsidP="001503BA">
      <w:pPr>
        <w:pStyle w:val="paragraph"/>
        <w:spacing w:before="0" w:beforeAutospacing="0" w:after="0" w:afterAutospacing="0"/>
        <w:jc w:val="both"/>
        <w:textAlignment w:val="baseline"/>
        <w:rPr>
          <w:rFonts w:ascii="Segoe UI" w:hAnsi="Segoe UI" w:cs="Segoe UI"/>
          <w:sz w:val="18"/>
          <w:szCs w:val="18"/>
        </w:rPr>
      </w:pPr>
      <w:r>
        <w:rPr>
          <w:rStyle w:val="eop"/>
          <w:rFonts w:ascii="Century Gothic" w:eastAsiaTheme="minorEastAsia" w:hAnsi="Century Gothic" w:cs="Segoe UI"/>
          <w:color w:val="44546A"/>
          <w:sz w:val="30"/>
          <w:szCs w:val="30"/>
        </w:rPr>
        <w:t> </w:t>
      </w:r>
    </w:p>
    <w:p w14:paraId="0A640394"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39EA001C"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6113069D"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31F1AA13"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1F166A1B"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39F1410F"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7759BF94"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49177685"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242A9992"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115233EF"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199F0CA7"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r>
        <w:rPr>
          <w:rStyle w:val="eop"/>
          <w:rFonts w:ascii="Century Gothic" w:eastAsiaTheme="minorEastAsia" w:hAnsi="Century Gothic" w:cs="Segoe UI"/>
          <w:color w:val="44546A"/>
          <w:sz w:val="22"/>
          <w:szCs w:val="22"/>
        </w:rPr>
        <w:t> </w:t>
      </w:r>
    </w:p>
    <w:p w14:paraId="19DB0044"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56B92D27"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1BF779CA"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4F2255B8"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5CED84E4"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4797922F"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6EE26621"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64C12128"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0F1A1722"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5C47E42B"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75449E4A"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240B4361"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1B6E6C32"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15A88D50" w14:textId="77777777" w:rsidR="001503BA" w:rsidRDefault="001503BA" w:rsidP="001503BA">
      <w:pPr>
        <w:pStyle w:val="paragraph"/>
        <w:spacing w:before="0" w:beforeAutospacing="0" w:after="0" w:afterAutospacing="0"/>
        <w:textAlignment w:val="baseline"/>
        <w:rPr>
          <w:rStyle w:val="eop"/>
          <w:rFonts w:ascii="Century Gothic" w:eastAsiaTheme="minorEastAsia" w:hAnsi="Century Gothic" w:cs="Segoe UI"/>
          <w:color w:val="44546A"/>
          <w:sz w:val="22"/>
          <w:szCs w:val="22"/>
        </w:rPr>
      </w:pPr>
    </w:p>
    <w:p w14:paraId="41306A3D"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p>
    <w:p w14:paraId="05B51852"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0F72B75E"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inorEastAsia" w:hAnsi="Century Gothic" w:cs="Segoe UI"/>
          <w:color w:val="44546A"/>
          <w:sz w:val="22"/>
          <w:szCs w:val="22"/>
        </w:rPr>
        <w:lastRenderedPageBreak/>
        <w:t>Voor u liggen de algemene voorwaarden van Extra Talent Detachering B.V. van 1 januari 2024.</w:t>
      </w:r>
      <w:r>
        <w:rPr>
          <w:rStyle w:val="eop"/>
          <w:rFonts w:ascii="Century Gothic" w:eastAsiaTheme="minorEastAsia" w:hAnsi="Century Gothic" w:cs="Segoe UI"/>
          <w:color w:val="44546A"/>
          <w:sz w:val="22"/>
          <w:szCs w:val="22"/>
        </w:rPr>
        <w:t> </w:t>
      </w:r>
    </w:p>
    <w:p w14:paraId="3EF13FC1"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inorEastAsia" w:hAnsi="Century Gothic" w:cs="Segoe UI"/>
          <w:color w:val="44546A"/>
          <w:sz w:val="22"/>
          <w:szCs w:val="22"/>
        </w:rPr>
        <w:t>Deze voorwaarden zijn gebaseerd op de algemene voorwaarden van de NBBU. Extra Talent Detachering B.V. is aangesloten bij de NBBU. </w:t>
      </w:r>
      <w:r>
        <w:rPr>
          <w:rStyle w:val="eop"/>
          <w:rFonts w:ascii="Century Gothic" w:eastAsiaTheme="minorEastAsia" w:hAnsi="Century Gothic" w:cs="Segoe UI"/>
          <w:color w:val="44546A"/>
          <w:sz w:val="22"/>
          <w:szCs w:val="22"/>
        </w:rPr>
        <w:t> </w:t>
      </w:r>
    </w:p>
    <w:p w14:paraId="4827A834"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sz w:val="22"/>
          <w:szCs w:val="22"/>
        </w:rPr>
        <w:t> </w:t>
      </w:r>
    </w:p>
    <w:p w14:paraId="346CAB9B"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inorEastAsia" w:hAnsi="Century Gothic" w:cs="Segoe UI"/>
          <w:b/>
          <w:bCs/>
          <w:color w:val="44546A"/>
          <w:sz w:val="22"/>
          <w:szCs w:val="22"/>
        </w:rPr>
        <w:t>ALGEMENE VOORWAARDEN EXTRA TALENT DETACHERING B.V.</w:t>
      </w:r>
      <w:r>
        <w:rPr>
          <w:rStyle w:val="eop"/>
          <w:rFonts w:ascii="Century Gothic" w:eastAsiaTheme="minorEastAsia" w:hAnsi="Century Gothic" w:cs="Segoe UI"/>
          <w:color w:val="44546A"/>
          <w:sz w:val="22"/>
          <w:szCs w:val="22"/>
        </w:rPr>
        <w:t> </w:t>
      </w:r>
    </w:p>
    <w:p w14:paraId="4800358C"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inorEastAsia" w:hAnsi="Century Gothic" w:cs="Segoe UI"/>
          <w:b/>
          <w:bCs/>
          <w:color w:val="44546A"/>
          <w:sz w:val="22"/>
          <w:szCs w:val="22"/>
        </w:rPr>
        <w:t>HOOFDSTUK 1</w:t>
      </w:r>
      <w:r>
        <w:rPr>
          <w:rStyle w:val="eop"/>
          <w:rFonts w:ascii="Century Gothic" w:eastAsiaTheme="minorEastAsia" w:hAnsi="Century Gothic" w:cs="Segoe UI"/>
          <w:color w:val="44546A"/>
          <w:sz w:val="22"/>
          <w:szCs w:val="22"/>
        </w:rPr>
        <w:t> </w:t>
      </w:r>
    </w:p>
    <w:p w14:paraId="4B130656"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inorEastAsia" w:hAnsi="Century Gothic" w:cs="Segoe UI"/>
          <w:color w:val="44546A"/>
          <w:sz w:val="22"/>
          <w:szCs w:val="22"/>
        </w:rPr>
        <w:t>ALGEMENE BEPALINGEN</w:t>
      </w:r>
      <w:r>
        <w:rPr>
          <w:rStyle w:val="eop"/>
          <w:rFonts w:ascii="Century Gothic" w:eastAsiaTheme="minorEastAsia" w:hAnsi="Century Gothic" w:cs="Segoe UI"/>
          <w:color w:val="44546A"/>
          <w:sz w:val="22"/>
          <w:szCs w:val="22"/>
        </w:rPr>
        <w:t> </w:t>
      </w:r>
    </w:p>
    <w:p w14:paraId="33E70036" w14:textId="77777777" w:rsidR="001503BA" w:rsidRDefault="001503BA" w:rsidP="001503BA">
      <w:pPr>
        <w:pStyle w:val="paragraph"/>
        <w:numPr>
          <w:ilvl w:val="0"/>
          <w:numId w:val="101"/>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Definities</w:t>
      </w:r>
      <w:r>
        <w:rPr>
          <w:rStyle w:val="eop"/>
          <w:rFonts w:ascii="Calibri" w:eastAsiaTheme="minorEastAsia" w:hAnsi="Calibri" w:cs="Calibri"/>
          <w:color w:val="44546A"/>
          <w:sz w:val="22"/>
          <w:szCs w:val="22"/>
        </w:rPr>
        <w:t> </w:t>
      </w:r>
    </w:p>
    <w:p w14:paraId="3FFFF1D5" w14:textId="77777777" w:rsidR="001503BA" w:rsidRDefault="001503BA" w:rsidP="001503BA">
      <w:pPr>
        <w:pStyle w:val="paragraph"/>
        <w:numPr>
          <w:ilvl w:val="0"/>
          <w:numId w:val="102"/>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Toepasselijkheid van deze voorwaarden</w:t>
      </w:r>
      <w:r>
        <w:rPr>
          <w:rStyle w:val="eop"/>
          <w:rFonts w:ascii="Calibri" w:eastAsiaTheme="minorEastAsia" w:hAnsi="Calibri" w:cs="Calibri"/>
          <w:color w:val="44546A"/>
          <w:sz w:val="22"/>
          <w:szCs w:val="22"/>
        </w:rPr>
        <w:t> </w:t>
      </w:r>
    </w:p>
    <w:p w14:paraId="58ED4687" w14:textId="77777777" w:rsidR="001503BA" w:rsidRDefault="001503BA" w:rsidP="001503BA">
      <w:pPr>
        <w:pStyle w:val="paragraph"/>
        <w:numPr>
          <w:ilvl w:val="0"/>
          <w:numId w:val="103"/>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Wijze van facturering. Tarief</w:t>
      </w:r>
      <w:r>
        <w:rPr>
          <w:rStyle w:val="eop"/>
          <w:rFonts w:ascii="Calibri" w:eastAsiaTheme="minorEastAsia" w:hAnsi="Calibri" w:cs="Calibri"/>
          <w:color w:val="44546A"/>
          <w:sz w:val="22"/>
          <w:szCs w:val="22"/>
        </w:rPr>
        <w:t> </w:t>
      </w:r>
    </w:p>
    <w:p w14:paraId="21B79431" w14:textId="77777777" w:rsidR="001503BA" w:rsidRDefault="001503BA" w:rsidP="001503BA">
      <w:pPr>
        <w:pStyle w:val="paragraph"/>
        <w:numPr>
          <w:ilvl w:val="0"/>
          <w:numId w:val="104"/>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Betalingsvoorwaarden</w:t>
      </w:r>
      <w:r>
        <w:rPr>
          <w:rStyle w:val="eop"/>
          <w:rFonts w:ascii="Calibri" w:eastAsiaTheme="minorEastAsia" w:hAnsi="Calibri" w:cs="Calibri"/>
          <w:color w:val="44546A"/>
          <w:sz w:val="22"/>
          <w:szCs w:val="22"/>
        </w:rPr>
        <w:t> </w:t>
      </w:r>
    </w:p>
    <w:p w14:paraId="1ABCEBE7" w14:textId="77777777" w:rsidR="001503BA" w:rsidRDefault="001503BA" w:rsidP="001503BA">
      <w:pPr>
        <w:pStyle w:val="paragraph"/>
        <w:numPr>
          <w:ilvl w:val="0"/>
          <w:numId w:val="105"/>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Ontbinding</w:t>
      </w:r>
      <w:r>
        <w:rPr>
          <w:rStyle w:val="eop"/>
          <w:rFonts w:ascii="Calibri" w:eastAsiaTheme="minorEastAsia" w:hAnsi="Calibri" w:cs="Calibri"/>
          <w:color w:val="44546A"/>
          <w:sz w:val="22"/>
          <w:szCs w:val="22"/>
        </w:rPr>
        <w:t> </w:t>
      </w:r>
    </w:p>
    <w:p w14:paraId="5CB2B710" w14:textId="77777777" w:rsidR="001503BA" w:rsidRDefault="001503BA" w:rsidP="001503BA">
      <w:pPr>
        <w:pStyle w:val="paragraph"/>
        <w:numPr>
          <w:ilvl w:val="0"/>
          <w:numId w:val="106"/>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Aansprakelijkheid</w:t>
      </w:r>
      <w:r>
        <w:rPr>
          <w:rStyle w:val="eop"/>
          <w:rFonts w:ascii="Calibri" w:eastAsiaTheme="minorEastAsia" w:hAnsi="Calibri" w:cs="Calibri"/>
          <w:color w:val="44546A"/>
          <w:sz w:val="22"/>
          <w:szCs w:val="22"/>
        </w:rPr>
        <w:t> </w:t>
      </w:r>
    </w:p>
    <w:p w14:paraId="4F25B8DA" w14:textId="77777777" w:rsidR="001503BA" w:rsidRDefault="001503BA" w:rsidP="001503BA">
      <w:pPr>
        <w:pStyle w:val="paragraph"/>
        <w:numPr>
          <w:ilvl w:val="0"/>
          <w:numId w:val="107"/>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Overmacht</w:t>
      </w:r>
      <w:r>
        <w:rPr>
          <w:rStyle w:val="eop"/>
          <w:rFonts w:ascii="Calibri" w:eastAsiaTheme="minorEastAsia" w:hAnsi="Calibri" w:cs="Calibri"/>
          <w:color w:val="44546A"/>
          <w:sz w:val="22"/>
          <w:szCs w:val="22"/>
        </w:rPr>
        <w:t> </w:t>
      </w:r>
    </w:p>
    <w:p w14:paraId="75316D71" w14:textId="77777777" w:rsidR="001503BA" w:rsidRDefault="001503BA" w:rsidP="001503BA">
      <w:pPr>
        <w:pStyle w:val="paragraph"/>
        <w:numPr>
          <w:ilvl w:val="0"/>
          <w:numId w:val="108"/>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Geheimhouding</w:t>
      </w:r>
      <w:r>
        <w:rPr>
          <w:rStyle w:val="eop"/>
          <w:rFonts w:ascii="Calibri" w:eastAsiaTheme="minorEastAsia" w:hAnsi="Calibri" w:cs="Calibri"/>
          <w:color w:val="44546A"/>
          <w:sz w:val="22"/>
          <w:szCs w:val="22"/>
        </w:rPr>
        <w:t> </w:t>
      </w:r>
    </w:p>
    <w:p w14:paraId="73DB77CB" w14:textId="77777777" w:rsidR="001503BA" w:rsidRDefault="001503BA" w:rsidP="001503BA">
      <w:pPr>
        <w:pStyle w:val="paragraph"/>
        <w:numPr>
          <w:ilvl w:val="0"/>
          <w:numId w:val="109"/>
        </w:numPr>
        <w:spacing w:before="0" w:beforeAutospacing="0" w:after="0" w:afterAutospacing="0"/>
        <w:ind w:left="1425" w:firstLine="0"/>
        <w:textAlignment w:val="baseline"/>
        <w:rPr>
          <w:rFonts w:ascii="Calibri" w:hAnsi="Calibri" w:cs="Calibri"/>
          <w:sz w:val="22"/>
          <w:szCs w:val="22"/>
        </w:rPr>
      </w:pPr>
      <w:r>
        <w:rPr>
          <w:rStyle w:val="normaltextrun"/>
          <w:rFonts w:ascii="Calibri" w:eastAsiaTheme="minorEastAsia" w:hAnsi="Calibri" w:cs="Calibri"/>
          <w:color w:val="44546A"/>
          <w:sz w:val="22"/>
          <w:szCs w:val="22"/>
        </w:rPr>
        <w:t> </w:t>
      </w:r>
      <w:r>
        <w:rPr>
          <w:rStyle w:val="tabchar"/>
          <w:rFonts w:ascii="Calibri" w:hAnsi="Calibri" w:cs="Calibri"/>
          <w:color w:val="44546A"/>
          <w:sz w:val="22"/>
          <w:szCs w:val="22"/>
        </w:rPr>
        <w:tab/>
      </w:r>
      <w:r>
        <w:rPr>
          <w:rStyle w:val="normaltextrun"/>
          <w:rFonts w:ascii="Calibri" w:eastAsiaTheme="minorEastAsia" w:hAnsi="Calibri" w:cs="Calibri"/>
          <w:color w:val="44546A"/>
          <w:sz w:val="22"/>
          <w:szCs w:val="22"/>
        </w:rPr>
        <w:t>Toepasselijk recht en bevoegde rechter</w:t>
      </w:r>
      <w:r>
        <w:rPr>
          <w:rStyle w:val="eop"/>
          <w:rFonts w:ascii="Calibri" w:eastAsiaTheme="minorEastAsia" w:hAnsi="Calibri" w:cs="Calibri"/>
          <w:color w:val="44546A"/>
          <w:sz w:val="22"/>
          <w:szCs w:val="22"/>
        </w:rPr>
        <w:t> </w:t>
      </w:r>
    </w:p>
    <w:p w14:paraId="3839D412" w14:textId="19576687" w:rsidR="001503BA" w:rsidRPr="001503BA" w:rsidRDefault="001503BA" w:rsidP="001503BA">
      <w:pPr>
        <w:pStyle w:val="paragraph"/>
        <w:numPr>
          <w:ilvl w:val="0"/>
          <w:numId w:val="109"/>
        </w:numPr>
        <w:spacing w:before="0" w:beforeAutospacing="0" w:after="0" w:afterAutospacing="0"/>
        <w:ind w:left="1425" w:firstLine="0"/>
        <w:textAlignment w:val="baseline"/>
        <w:rPr>
          <w:rStyle w:val="eop"/>
          <w:rFonts w:ascii="Calibri" w:hAnsi="Calibri" w:cs="Calibri"/>
          <w:sz w:val="22"/>
          <w:szCs w:val="22"/>
        </w:rPr>
      </w:pPr>
      <w:r>
        <w:rPr>
          <w:rStyle w:val="normaltextrun"/>
          <w:rFonts w:ascii="Calibri" w:eastAsiaTheme="minorEastAsia" w:hAnsi="Calibri" w:cs="Calibri"/>
          <w:color w:val="44546A"/>
          <w:sz w:val="22"/>
          <w:szCs w:val="22"/>
        </w:rPr>
        <w:t xml:space="preserve">              </w:t>
      </w:r>
      <w:r w:rsidRPr="001503BA">
        <w:rPr>
          <w:rStyle w:val="normaltextrun"/>
          <w:rFonts w:ascii="Calibri" w:eastAsiaTheme="minorEastAsia" w:hAnsi="Calibri" w:cs="Calibri"/>
          <w:color w:val="44546A"/>
          <w:sz w:val="22"/>
          <w:szCs w:val="22"/>
        </w:rPr>
        <w:t>Slotbepalingen</w:t>
      </w:r>
      <w:r w:rsidRPr="001503BA">
        <w:rPr>
          <w:rStyle w:val="eop"/>
          <w:rFonts w:ascii="Calibri" w:eastAsiaTheme="minorEastAsia" w:hAnsi="Calibri" w:cs="Calibri"/>
          <w:color w:val="44546A"/>
          <w:sz w:val="22"/>
          <w:szCs w:val="22"/>
        </w:rPr>
        <w:t> </w:t>
      </w:r>
    </w:p>
    <w:p w14:paraId="0AEC9964" w14:textId="77777777" w:rsidR="001503BA" w:rsidRDefault="001503BA" w:rsidP="001503BA">
      <w:pPr>
        <w:pStyle w:val="paragraph"/>
        <w:spacing w:before="0" w:beforeAutospacing="0" w:after="0" w:afterAutospacing="0"/>
        <w:textAlignment w:val="baseline"/>
        <w:rPr>
          <w:rStyle w:val="eop"/>
          <w:rFonts w:ascii="Calibri" w:eastAsiaTheme="minorEastAsia" w:hAnsi="Calibri" w:cs="Calibri"/>
          <w:color w:val="44546A"/>
          <w:sz w:val="22"/>
          <w:szCs w:val="22"/>
        </w:rPr>
      </w:pPr>
    </w:p>
    <w:p w14:paraId="779FC7FF" w14:textId="77777777" w:rsidR="001503BA" w:rsidRDefault="001503BA" w:rsidP="001503BA">
      <w:pPr>
        <w:pStyle w:val="paragraph"/>
        <w:spacing w:before="0" w:beforeAutospacing="0" w:after="0" w:afterAutospacing="0"/>
        <w:textAlignment w:val="baseline"/>
        <w:rPr>
          <w:rFonts w:ascii="Calibri" w:hAnsi="Calibri" w:cs="Calibri"/>
          <w:sz w:val="22"/>
          <w:szCs w:val="22"/>
        </w:rPr>
      </w:pPr>
    </w:p>
    <w:p w14:paraId="1D89910E"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inorEastAsia" w:hAnsi="Century Gothic" w:cs="Segoe UI"/>
          <w:b/>
          <w:bCs/>
          <w:color w:val="44546A"/>
          <w:sz w:val="22"/>
          <w:szCs w:val="22"/>
        </w:rPr>
        <w:t>HOOFDSTUK 2</w:t>
      </w:r>
      <w:r>
        <w:rPr>
          <w:rStyle w:val="eop"/>
          <w:rFonts w:ascii="Century Gothic" w:eastAsiaTheme="minorEastAsia" w:hAnsi="Century Gothic" w:cs="Segoe UI"/>
          <w:color w:val="44546A"/>
          <w:sz w:val="22"/>
          <w:szCs w:val="22"/>
        </w:rPr>
        <w:t> </w:t>
      </w:r>
    </w:p>
    <w:p w14:paraId="418E89BF"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normaltextrun"/>
          <w:rFonts w:ascii="Century Gothic" w:eastAsiaTheme="minorEastAsia" w:hAnsi="Century Gothic" w:cs="Segoe UI"/>
          <w:color w:val="44546A"/>
          <w:sz w:val="22"/>
          <w:szCs w:val="22"/>
        </w:rPr>
        <w:t>VOORWAARDEN</w:t>
      </w:r>
      <w:r>
        <w:rPr>
          <w:rStyle w:val="normaltextrun"/>
          <w:rFonts w:ascii="Century Gothic" w:eastAsiaTheme="minorEastAsia" w:hAnsi="Century Gothic" w:cs="Segoe UI"/>
          <w:color w:val="445369"/>
          <w:sz w:val="22"/>
          <w:szCs w:val="22"/>
        </w:rPr>
        <w:t xml:space="preserve"> VOOR HET TER BESCHIKKING STELLEN VAN MEDEWERKERS</w:t>
      </w:r>
      <w:r>
        <w:rPr>
          <w:rStyle w:val="eop"/>
          <w:rFonts w:ascii="Century Gothic" w:eastAsiaTheme="minorEastAsia" w:hAnsi="Century Gothic" w:cs="Segoe UI"/>
          <w:color w:val="445369"/>
          <w:sz w:val="22"/>
          <w:szCs w:val="22"/>
        </w:rPr>
        <w:t> </w:t>
      </w:r>
    </w:p>
    <w:p w14:paraId="14473F0E" w14:textId="77777777" w:rsidR="001503BA" w:rsidRDefault="001503BA" w:rsidP="001503BA">
      <w:pPr>
        <w:pStyle w:val="paragraph"/>
        <w:numPr>
          <w:ilvl w:val="0"/>
          <w:numId w:val="111"/>
        </w:numPr>
        <w:spacing w:before="0" w:beforeAutospacing="0" w:after="0" w:afterAutospacing="0"/>
        <w:ind w:left="1275" w:firstLine="135"/>
        <w:textAlignment w:val="baseline"/>
        <w:rPr>
          <w:rFonts w:ascii="Calibri" w:hAnsi="Calibri" w:cs="Calibri"/>
          <w:sz w:val="22"/>
          <w:szCs w:val="22"/>
        </w:rPr>
      </w:pPr>
      <w:r>
        <w:rPr>
          <w:rStyle w:val="normaltextrun"/>
          <w:rFonts w:ascii="Calibri" w:eastAsiaTheme="minorEastAsia" w:hAnsi="Calibri" w:cs="Calibri"/>
          <w:color w:val="44546A"/>
          <w:sz w:val="22"/>
          <w:szCs w:val="22"/>
        </w:rPr>
        <w:t>Het inlenen van medewerkers</w:t>
      </w:r>
      <w:r>
        <w:rPr>
          <w:rStyle w:val="eop"/>
          <w:rFonts w:ascii="Calibri" w:eastAsiaTheme="minorEastAsia" w:hAnsi="Calibri" w:cs="Calibri"/>
          <w:color w:val="44546A"/>
          <w:sz w:val="22"/>
          <w:szCs w:val="22"/>
        </w:rPr>
        <w:t> </w:t>
      </w:r>
    </w:p>
    <w:p w14:paraId="0C4AA753" w14:textId="77777777" w:rsidR="001503BA" w:rsidRDefault="001503BA" w:rsidP="001503BA">
      <w:pPr>
        <w:pStyle w:val="paragraph"/>
        <w:numPr>
          <w:ilvl w:val="0"/>
          <w:numId w:val="112"/>
        </w:numPr>
        <w:spacing w:before="0" w:beforeAutospacing="0" w:after="0" w:afterAutospacing="0"/>
        <w:ind w:left="1275" w:firstLine="135"/>
        <w:textAlignment w:val="baseline"/>
        <w:rPr>
          <w:rFonts w:ascii="Calibri" w:hAnsi="Calibri" w:cs="Calibri"/>
          <w:sz w:val="22"/>
          <w:szCs w:val="22"/>
        </w:rPr>
      </w:pPr>
      <w:r>
        <w:rPr>
          <w:rStyle w:val="normaltextrun"/>
          <w:rFonts w:ascii="Calibri" w:eastAsiaTheme="minorEastAsia" w:hAnsi="Calibri" w:cs="Calibri"/>
          <w:color w:val="44546A"/>
          <w:sz w:val="22"/>
          <w:szCs w:val="22"/>
        </w:rPr>
        <w:t>(Uur)beloning en overige vergoedingen van de medewerker</w:t>
      </w:r>
      <w:r>
        <w:rPr>
          <w:rStyle w:val="eop"/>
          <w:rFonts w:ascii="Calibri" w:eastAsiaTheme="minorEastAsia" w:hAnsi="Calibri" w:cs="Calibri"/>
          <w:color w:val="44546A"/>
          <w:sz w:val="22"/>
          <w:szCs w:val="22"/>
        </w:rPr>
        <w:t> </w:t>
      </w:r>
    </w:p>
    <w:p w14:paraId="2701C736" w14:textId="77777777" w:rsidR="001503BA" w:rsidRDefault="001503BA" w:rsidP="001503BA">
      <w:pPr>
        <w:pStyle w:val="paragraph"/>
        <w:numPr>
          <w:ilvl w:val="0"/>
          <w:numId w:val="113"/>
        </w:numPr>
        <w:spacing w:before="0" w:beforeAutospacing="0" w:after="0" w:afterAutospacing="0"/>
        <w:ind w:left="1275" w:firstLine="135"/>
        <w:textAlignment w:val="baseline"/>
        <w:rPr>
          <w:rFonts w:ascii="Calibri" w:hAnsi="Calibri" w:cs="Calibri"/>
          <w:sz w:val="22"/>
          <w:szCs w:val="22"/>
        </w:rPr>
      </w:pPr>
      <w:r>
        <w:rPr>
          <w:rStyle w:val="normaltextrun"/>
          <w:rFonts w:ascii="Calibri" w:eastAsiaTheme="minorEastAsia" w:hAnsi="Calibri" w:cs="Calibri"/>
          <w:color w:val="44546A"/>
          <w:sz w:val="22"/>
          <w:szCs w:val="22"/>
        </w:rPr>
        <w:t>Inhoud van de overeenkomst en opzegtermijnen</w:t>
      </w:r>
      <w:r>
        <w:rPr>
          <w:rStyle w:val="eop"/>
          <w:rFonts w:ascii="Calibri" w:eastAsiaTheme="minorEastAsia" w:hAnsi="Calibri" w:cs="Calibri"/>
          <w:color w:val="44546A"/>
          <w:sz w:val="22"/>
          <w:szCs w:val="22"/>
        </w:rPr>
        <w:t> </w:t>
      </w:r>
    </w:p>
    <w:p w14:paraId="0A4434F8" w14:textId="77777777" w:rsidR="001503BA" w:rsidRDefault="001503BA" w:rsidP="001503BA">
      <w:pPr>
        <w:pStyle w:val="paragraph"/>
        <w:numPr>
          <w:ilvl w:val="0"/>
          <w:numId w:val="114"/>
        </w:numPr>
        <w:spacing w:before="0" w:beforeAutospacing="0" w:after="0" w:afterAutospacing="0"/>
        <w:ind w:left="1275" w:firstLine="135"/>
        <w:textAlignment w:val="baseline"/>
        <w:rPr>
          <w:rFonts w:ascii="Calibri" w:hAnsi="Calibri" w:cs="Calibri"/>
          <w:sz w:val="22"/>
          <w:szCs w:val="22"/>
        </w:rPr>
      </w:pPr>
      <w:r>
        <w:rPr>
          <w:rStyle w:val="normaltextrun"/>
          <w:rFonts w:ascii="Calibri" w:eastAsiaTheme="minorEastAsia" w:hAnsi="Calibri" w:cs="Calibri"/>
          <w:color w:val="44546A"/>
          <w:sz w:val="22"/>
          <w:szCs w:val="22"/>
        </w:rPr>
        <w:t>aangaan rechtstreekse arbeidsverhouding door opdrachtgever met de medewerker</w:t>
      </w:r>
      <w:r>
        <w:rPr>
          <w:rStyle w:val="eop"/>
          <w:rFonts w:ascii="Calibri" w:eastAsiaTheme="minorEastAsia" w:hAnsi="Calibri" w:cs="Calibri"/>
          <w:color w:val="44546A"/>
          <w:sz w:val="22"/>
          <w:szCs w:val="22"/>
        </w:rPr>
        <w:t> </w:t>
      </w:r>
    </w:p>
    <w:p w14:paraId="75B0B31B" w14:textId="77777777" w:rsidR="001503BA" w:rsidRDefault="001503BA" w:rsidP="001503BA">
      <w:pPr>
        <w:pStyle w:val="paragraph"/>
        <w:numPr>
          <w:ilvl w:val="0"/>
          <w:numId w:val="115"/>
        </w:numPr>
        <w:spacing w:before="0" w:beforeAutospacing="0" w:after="0" w:afterAutospacing="0"/>
        <w:ind w:left="1275" w:firstLine="135"/>
        <w:textAlignment w:val="baseline"/>
        <w:rPr>
          <w:rFonts w:ascii="Calibri" w:hAnsi="Calibri" w:cs="Calibri"/>
          <w:sz w:val="22"/>
          <w:szCs w:val="22"/>
        </w:rPr>
      </w:pPr>
      <w:r>
        <w:rPr>
          <w:rStyle w:val="normaltextrun"/>
          <w:rFonts w:ascii="Calibri" w:eastAsiaTheme="minorEastAsia" w:hAnsi="Calibri" w:cs="Calibri"/>
          <w:color w:val="44546A"/>
          <w:sz w:val="22"/>
          <w:szCs w:val="22"/>
        </w:rPr>
        <w:t>Selectie van medewerkers</w:t>
      </w:r>
      <w:r>
        <w:rPr>
          <w:rStyle w:val="eop"/>
          <w:rFonts w:ascii="Calibri" w:eastAsiaTheme="minorEastAsia" w:hAnsi="Calibri" w:cs="Calibri"/>
          <w:color w:val="44546A"/>
          <w:sz w:val="22"/>
          <w:szCs w:val="22"/>
        </w:rPr>
        <w:t> </w:t>
      </w:r>
    </w:p>
    <w:p w14:paraId="16D408AC" w14:textId="77777777" w:rsidR="001503BA" w:rsidRDefault="001503BA" w:rsidP="001503BA">
      <w:pPr>
        <w:pStyle w:val="paragraph"/>
        <w:numPr>
          <w:ilvl w:val="0"/>
          <w:numId w:val="116"/>
        </w:numPr>
        <w:spacing w:before="0" w:beforeAutospacing="0" w:after="0" w:afterAutospacing="0"/>
        <w:ind w:left="1275" w:firstLine="135"/>
        <w:textAlignment w:val="baseline"/>
        <w:rPr>
          <w:rFonts w:ascii="Calibri" w:hAnsi="Calibri" w:cs="Calibri"/>
          <w:sz w:val="22"/>
          <w:szCs w:val="22"/>
        </w:rPr>
      </w:pPr>
      <w:r>
        <w:rPr>
          <w:rStyle w:val="normaltextrun"/>
          <w:rFonts w:ascii="Calibri" w:eastAsiaTheme="minorEastAsia" w:hAnsi="Calibri" w:cs="Calibri"/>
          <w:color w:val="44546A"/>
          <w:sz w:val="22"/>
          <w:szCs w:val="22"/>
        </w:rPr>
        <w:t>Zorgverplichting opdrachtgever en vrijwaring jegens Extra Talent Detachering</w:t>
      </w:r>
      <w:r>
        <w:rPr>
          <w:rStyle w:val="eop"/>
          <w:rFonts w:ascii="Calibri" w:eastAsiaTheme="minorEastAsia" w:hAnsi="Calibri" w:cs="Calibri"/>
          <w:color w:val="44546A"/>
          <w:sz w:val="22"/>
          <w:szCs w:val="22"/>
        </w:rPr>
        <w:t> </w:t>
      </w:r>
    </w:p>
    <w:p w14:paraId="5F5D7DAF" w14:textId="77777777" w:rsidR="001503BA" w:rsidRDefault="001503BA" w:rsidP="001503BA">
      <w:pPr>
        <w:pStyle w:val="paragraph"/>
        <w:numPr>
          <w:ilvl w:val="0"/>
          <w:numId w:val="117"/>
        </w:numPr>
        <w:spacing w:before="0" w:beforeAutospacing="0" w:after="0" w:afterAutospacing="0"/>
        <w:ind w:left="1275" w:firstLine="135"/>
        <w:textAlignment w:val="baseline"/>
        <w:rPr>
          <w:rFonts w:ascii="Calibri" w:hAnsi="Calibri" w:cs="Calibri"/>
          <w:sz w:val="22"/>
          <w:szCs w:val="22"/>
        </w:rPr>
      </w:pPr>
      <w:r>
        <w:rPr>
          <w:rStyle w:val="normaltextrun"/>
          <w:rFonts w:ascii="Calibri" w:eastAsiaTheme="minorEastAsia" w:hAnsi="Calibri" w:cs="Calibri"/>
          <w:color w:val="44546A"/>
          <w:sz w:val="22"/>
          <w:szCs w:val="22"/>
        </w:rPr>
        <w:t>Identificatie en persoonsgegevens</w:t>
      </w:r>
      <w:r>
        <w:rPr>
          <w:rStyle w:val="eop"/>
          <w:rFonts w:ascii="Calibri" w:eastAsiaTheme="minorEastAsia" w:hAnsi="Calibri" w:cs="Calibri"/>
          <w:color w:val="44546A"/>
          <w:sz w:val="22"/>
          <w:szCs w:val="22"/>
        </w:rPr>
        <w:t> </w:t>
      </w:r>
    </w:p>
    <w:p w14:paraId="20AB7C31" w14:textId="77777777" w:rsidR="001503BA" w:rsidRDefault="001503BA" w:rsidP="001503BA">
      <w:pPr>
        <w:pStyle w:val="paragraph"/>
        <w:spacing w:before="0" w:beforeAutospacing="0" w:after="0" w:afterAutospacing="0"/>
        <w:textAlignment w:val="baseline"/>
        <w:rPr>
          <w:rFonts w:ascii="Segoe UI" w:hAnsi="Segoe UI" w:cs="Segoe UI"/>
          <w:sz w:val="18"/>
          <w:szCs w:val="18"/>
        </w:rPr>
      </w:pPr>
      <w:r>
        <w:rPr>
          <w:rStyle w:val="eop"/>
          <w:rFonts w:ascii="Century Gothic" w:eastAsiaTheme="minorEastAsia" w:hAnsi="Century Gothic" w:cs="Segoe UI"/>
          <w:color w:val="44546A"/>
        </w:rPr>
        <w:t> </w:t>
      </w:r>
    </w:p>
    <w:p w14:paraId="0CED4770"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5E4F0B26" w14:textId="08F72905"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 Definities</w:t>
      </w:r>
      <w:r>
        <w:rPr>
          <w:rStyle w:val="eop"/>
          <w:rFonts w:ascii="Century Gothic" w:eastAsiaTheme="minorEastAsia" w:hAnsi="Century Gothic"/>
          <w:color w:val="44546A"/>
          <w:sz w:val="22"/>
          <w:szCs w:val="22"/>
        </w:rPr>
        <w:t> </w:t>
      </w:r>
    </w:p>
    <w:p w14:paraId="196B8746" w14:textId="77777777"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color w:val="44546A"/>
          <w:sz w:val="22"/>
          <w:szCs w:val="22"/>
        </w:rPr>
        <w:t>In deze algemene voorwaarden wordt verstaan onder:</w:t>
      </w:r>
      <w:r>
        <w:rPr>
          <w:rStyle w:val="eop"/>
          <w:rFonts w:ascii="Century Gothic" w:eastAsiaTheme="minorEastAsia" w:hAnsi="Century Gothic"/>
          <w:color w:val="44546A"/>
          <w:sz w:val="22"/>
          <w:szCs w:val="22"/>
        </w:rPr>
        <w:t> </w:t>
      </w:r>
    </w:p>
    <w:p w14:paraId="4D31536F" w14:textId="77777777" w:rsidR="001503BA" w:rsidRDefault="001503BA" w:rsidP="001503BA">
      <w:pPr>
        <w:pStyle w:val="paragraph"/>
        <w:numPr>
          <w:ilvl w:val="0"/>
          <w:numId w:val="118"/>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Extra Talent Detachering:</w:t>
      </w:r>
      <w:r>
        <w:rPr>
          <w:rStyle w:val="eop"/>
          <w:rFonts w:ascii="Century Gothic" w:eastAsiaTheme="minorEastAsia" w:hAnsi="Century Gothic"/>
          <w:color w:val="44546A"/>
          <w:sz w:val="22"/>
          <w:szCs w:val="22"/>
        </w:rPr>
        <w:t> </w:t>
      </w:r>
    </w:p>
    <w:p w14:paraId="785A9C57" w14:textId="77777777"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color w:val="44546A"/>
          <w:sz w:val="22"/>
          <w:szCs w:val="22"/>
        </w:rPr>
        <w:t>de besloten vennootschap met beperkte aansprakelijkheid Extra Talent Detachering B.V., gevestigd te Rotterdam en onder meer kantoorhoudende te Rotterdam, Amsterdam, Tiel, Eindhoven en Breda. Extra Talent Detachering handelt onder meer onder de namen Extra Talent Logistiek, Extra Talent Financieel, Extra Talent Juridisch, Extra Talent HR Professionals, Extra Talent Supply Chain en Extra Talent Beleid en Overheid.</w:t>
      </w:r>
      <w:r>
        <w:rPr>
          <w:rStyle w:val="eop"/>
          <w:rFonts w:ascii="Century Gothic" w:eastAsiaTheme="minorEastAsia" w:hAnsi="Century Gothic"/>
          <w:color w:val="44546A"/>
          <w:sz w:val="22"/>
          <w:szCs w:val="22"/>
        </w:rPr>
        <w:t> </w:t>
      </w:r>
    </w:p>
    <w:p w14:paraId="472CBFB3" w14:textId="77777777" w:rsidR="001503BA" w:rsidRDefault="001503BA" w:rsidP="001503BA">
      <w:pPr>
        <w:pStyle w:val="paragraph"/>
        <w:numPr>
          <w:ilvl w:val="0"/>
          <w:numId w:val="119"/>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Medewerker:</w:t>
      </w:r>
      <w:r>
        <w:rPr>
          <w:rStyle w:val="eop"/>
          <w:rFonts w:ascii="Century Gothic" w:eastAsiaTheme="minorEastAsia" w:hAnsi="Century Gothic"/>
          <w:color w:val="44546A"/>
          <w:sz w:val="22"/>
          <w:szCs w:val="22"/>
        </w:rPr>
        <w:t> </w:t>
      </w:r>
    </w:p>
    <w:p w14:paraId="1AC306E1" w14:textId="77777777" w:rsidR="001503BA" w:rsidRDefault="001503BA" w:rsidP="001503BA">
      <w:pPr>
        <w:pStyle w:val="paragraph"/>
        <w:spacing w:before="0" w:beforeAutospacing="0" w:after="0" w:afterAutospacing="0"/>
        <w:ind w:right="210"/>
        <w:textAlignment w:val="baseline"/>
        <w:rPr>
          <w:rFonts w:ascii="Century Gothic" w:hAnsi="Century Gothic"/>
          <w:sz w:val="22"/>
          <w:szCs w:val="22"/>
        </w:rPr>
      </w:pPr>
      <w:r>
        <w:rPr>
          <w:rStyle w:val="normaltextrun"/>
          <w:rFonts w:ascii="Century Gothic" w:hAnsi="Century Gothic"/>
          <w:color w:val="44546A"/>
          <w:sz w:val="22"/>
          <w:szCs w:val="22"/>
        </w:rPr>
        <w:t>iedere natuurlijke persoon (m/v), die door tussenkomst van Extra Talent Detachering (dan wel een door Extra Talent Detachering ingeschakelde derde), werkzaamheden verricht of gaat verrichten ten behoeve van een opdrachtgever of hiertoe is voorgesteld bij een opdrachtgever.</w:t>
      </w:r>
      <w:r>
        <w:rPr>
          <w:rStyle w:val="eop"/>
          <w:rFonts w:ascii="Century Gothic" w:eastAsiaTheme="minorEastAsia" w:hAnsi="Century Gothic"/>
          <w:color w:val="44546A"/>
          <w:sz w:val="22"/>
          <w:szCs w:val="22"/>
        </w:rPr>
        <w:t> </w:t>
      </w:r>
    </w:p>
    <w:p w14:paraId="46EB98D7" w14:textId="77777777" w:rsidR="001503BA" w:rsidRDefault="001503BA" w:rsidP="001503BA">
      <w:pPr>
        <w:pStyle w:val="paragraph"/>
        <w:numPr>
          <w:ilvl w:val="0"/>
          <w:numId w:val="120"/>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Opdrachtgever:</w:t>
      </w:r>
      <w:r>
        <w:rPr>
          <w:rStyle w:val="eop"/>
          <w:rFonts w:ascii="Century Gothic" w:eastAsiaTheme="minorEastAsia" w:hAnsi="Century Gothic"/>
          <w:color w:val="44546A"/>
          <w:sz w:val="22"/>
          <w:szCs w:val="22"/>
        </w:rPr>
        <w:t> </w:t>
      </w:r>
    </w:p>
    <w:p w14:paraId="5753454C" w14:textId="77777777" w:rsidR="001503BA" w:rsidRDefault="001503BA" w:rsidP="001503BA">
      <w:pPr>
        <w:pStyle w:val="paragraph"/>
        <w:spacing w:before="0" w:beforeAutospacing="0" w:after="0" w:afterAutospacing="0"/>
        <w:ind w:right="720"/>
        <w:textAlignment w:val="baseline"/>
        <w:rPr>
          <w:rFonts w:ascii="Century Gothic" w:hAnsi="Century Gothic"/>
          <w:sz w:val="22"/>
          <w:szCs w:val="22"/>
        </w:rPr>
      </w:pPr>
      <w:r>
        <w:rPr>
          <w:rStyle w:val="normaltextrun"/>
          <w:rFonts w:ascii="Century Gothic" w:hAnsi="Century Gothic"/>
          <w:color w:val="44546A"/>
          <w:sz w:val="22"/>
          <w:szCs w:val="22"/>
        </w:rPr>
        <w:t>iedere natuurlijke of rechtspersoon die zich door tussenkomst van Extra Talent Detachering voorziet van medewerkers.</w:t>
      </w:r>
      <w:r>
        <w:rPr>
          <w:rStyle w:val="eop"/>
          <w:rFonts w:ascii="Century Gothic" w:eastAsiaTheme="minorEastAsia" w:hAnsi="Century Gothic"/>
          <w:color w:val="44546A"/>
          <w:sz w:val="22"/>
          <w:szCs w:val="22"/>
        </w:rPr>
        <w:t> </w:t>
      </w:r>
    </w:p>
    <w:p w14:paraId="3096629B" w14:textId="77777777" w:rsidR="001503BA" w:rsidRDefault="001503BA" w:rsidP="001503BA">
      <w:pPr>
        <w:pStyle w:val="paragraph"/>
        <w:numPr>
          <w:ilvl w:val="0"/>
          <w:numId w:val="121"/>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Inleenovereenkomst:</w:t>
      </w:r>
      <w:r>
        <w:rPr>
          <w:rStyle w:val="eop"/>
          <w:rFonts w:ascii="Century Gothic" w:eastAsiaTheme="minorEastAsia" w:hAnsi="Century Gothic"/>
          <w:color w:val="44546A"/>
          <w:sz w:val="22"/>
          <w:szCs w:val="22"/>
        </w:rPr>
        <w:t> </w:t>
      </w:r>
    </w:p>
    <w:p w14:paraId="1451A0AA" w14:textId="77777777" w:rsidR="001503BA" w:rsidRDefault="001503BA" w:rsidP="001503BA">
      <w:pPr>
        <w:pStyle w:val="paragraph"/>
        <w:spacing w:before="0" w:beforeAutospacing="0" w:after="0" w:afterAutospacing="0"/>
        <w:ind w:right="285"/>
        <w:textAlignment w:val="baseline"/>
        <w:rPr>
          <w:rFonts w:ascii="Century Gothic" w:hAnsi="Century Gothic"/>
          <w:sz w:val="22"/>
          <w:szCs w:val="22"/>
        </w:rPr>
      </w:pPr>
      <w:r>
        <w:rPr>
          <w:rStyle w:val="normaltextrun"/>
          <w:rFonts w:ascii="Century Gothic" w:hAnsi="Century Gothic"/>
          <w:color w:val="44546A"/>
          <w:sz w:val="22"/>
          <w:szCs w:val="22"/>
        </w:rPr>
        <w:t>de overeenkomst tussen een opdrachtgever en Extra Talent Detachering op basis waarvan medewerker(s), ten behoeve van opdrachtgever door tussenkomst van Extra Talent Detachering werkzaamheden zal verrichten.</w:t>
      </w:r>
      <w:r>
        <w:rPr>
          <w:rStyle w:val="eop"/>
          <w:rFonts w:ascii="Century Gothic" w:eastAsiaTheme="minorEastAsia" w:hAnsi="Century Gothic"/>
          <w:color w:val="44546A"/>
          <w:sz w:val="22"/>
          <w:szCs w:val="22"/>
        </w:rPr>
        <w:t> </w:t>
      </w:r>
    </w:p>
    <w:p w14:paraId="1A8D50C2" w14:textId="77777777" w:rsidR="001503BA" w:rsidRDefault="001503BA" w:rsidP="001503BA">
      <w:pPr>
        <w:pStyle w:val="paragraph"/>
        <w:numPr>
          <w:ilvl w:val="0"/>
          <w:numId w:val="122"/>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Arbeidsovereenkomst:</w:t>
      </w:r>
      <w:r>
        <w:rPr>
          <w:rStyle w:val="eop"/>
          <w:rFonts w:ascii="Century Gothic" w:eastAsiaTheme="minorEastAsia" w:hAnsi="Century Gothic"/>
          <w:color w:val="44546A"/>
          <w:sz w:val="22"/>
          <w:szCs w:val="22"/>
        </w:rPr>
        <w:t> </w:t>
      </w:r>
    </w:p>
    <w:p w14:paraId="3A5FE264" w14:textId="77777777" w:rsidR="001503BA" w:rsidRDefault="001503BA" w:rsidP="001503BA">
      <w:pPr>
        <w:pStyle w:val="paragraph"/>
        <w:spacing w:before="0" w:beforeAutospacing="0" w:after="0" w:afterAutospacing="0"/>
        <w:ind w:right="135"/>
        <w:textAlignment w:val="baseline"/>
        <w:rPr>
          <w:rFonts w:ascii="Century Gothic" w:hAnsi="Century Gothic"/>
          <w:sz w:val="22"/>
          <w:szCs w:val="22"/>
        </w:rPr>
      </w:pPr>
      <w:r>
        <w:rPr>
          <w:rStyle w:val="normaltextrun"/>
          <w:rFonts w:ascii="Century Gothic" w:hAnsi="Century Gothic"/>
          <w:color w:val="44546A"/>
          <w:sz w:val="22"/>
          <w:szCs w:val="22"/>
        </w:rPr>
        <w:t>de arbeidsovereenkomst waarbij de medewerker door Extra Talent Detachering ter beschikking wordt gesteld aan een opdrachtgever om krachtens een door deze met Extra Talent Detachering gesloten inleenovereenkomst arbeid te verrichten onder toezicht en leiding van die opdrachtgever.</w:t>
      </w:r>
      <w:r>
        <w:rPr>
          <w:rStyle w:val="eop"/>
          <w:rFonts w:ascii="Century Gothic" w:eastAsiaTheme="minorEastAsia" w:hAnsi="Century Gothic"/>
          <w:color w:val="44546A"/>
          <w:sz w:val="22"/>
          <w:szCs w:val="22"/>
        </w:rPr>
        <w:t> </w:t>
      </w:r>
    </w:p>
    <w:p w14:paraId="0B7CEDD9" w14:textId="77777777" w:rsidR="001503BA" w:rsidRDefault="001503BA" w:rsidP="001503BA">
      <w:pPr>
        <w:pStyle w:val="paragraph"/>
        <w:numPr>
          <w:ilvl w:val="0"/>
          <w:numId w:val="123"/>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Inlenerstarief:</w:t>
      </w:r>
      <w:r>
        <w:rPr>
          <w:rStyle w:val="eop"/>
          <w:rFonts w:ascii="Century Gothic" w:eastAsiaTheme="minorEastAsia" w:hAnsi="Century Gothic"/>
          <w:color w:val="44546A"/>
          <w:sz w:val="22"/>
          <w:szCs w:val="22"/>
        </w:rPr>
        <w:t> </w:t>
      </w:r>
    </w:p>
    <w:p w14:paraId="52BD574D" w14:textId="77777777" w:rsidR="001503BA" w:rsidRDefault="001503BA" w:rsidP="001503BA">
      <w:pPr>
        <w:pStyle w:val="paragraph"/>
        <w:spacing w:before="0" w:beforeAutospacing="0" w:after="0" w:afterAutospacing="0"/>
        <w:ind w:right="60"/>
        <w:textAlignment w:val="baseline"/>
        <w:rPr>
          <w:rFonts w:ascii="Century Gothic" w:hAnsi="Century Gothic"/>
          <w:sz w:val="22"/>
          <w:szCs w:val="22"/>
        </w:rPr>
      </w:pPr>
      <w:r>
        <w:rPr>
          <w:rStyle w:val="normaltextrun"/>
          <w:rFonts w:ascii="Century Gothic" w:hAnsi="Century Gothic"/>
          <w:color w:val="44546A"/>
          <w:sz w:val="22"/>
          <w:szCs w:val="22"/>
        </w:rPr>
        <w:t>het door de opdrachtgever aan Extra Talent Detachering verschuldigde tarief, inclusief 4% ziekteverzuimdekking, exclusief (onkosten)vergoedingen en BTW. Bij toeslagen op het uurloon van een medewerker wordt het tarief met eenzelfde percentage verhoogd. Het tarief wordt per uur berekend, tenzij anders vermeld.</w:t>
      </w:r>
      <w:r>
        <w:rPr>
          <w:rStyle w:val="eop"/>
          <w:rFonts w:ascii="Century Gothic" w:eastAsiaTheme="minorEastAsia" w:hAnsi="Century Gothic"/>
          <w:color w:val="44546A"/>
          <w:sz w:val="22"/>
          <w:szCs w:val="22"/>
        </w:rPr>
        <w:t> </w:t>
      </w:r>
    </w:p>
    <w:p w14:paraId="44CB0B06" w14:textId="77777777" w:rsidR="001503BA" w:rsidRDefault="001503BA" w:rsidP="001503BA">
      <w:pPr>
        <w:pStyle w:val="paragraph"/>
        <w:numPr>
          <w:ilvl w:val="0"/>
          <w:numId w:val="124"/>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NBBU- CAO:</w:t>
      </w:r>
      <w:r>
        <w:rPr>
          <w:rStyle w:val="eop"/>
          <w:rFonts w:ascii="Century Gothic" w:eastAsiaTheme="minorEastAsia" w:hAnsi="Century Gothic"/>
          <w:color w:val="44546A"/>
          <w:sz w:val="22"/>
          <w:szCs w:val="22"/>
        </w:rPr>
        <w:t> </w:t>
      </w:r>
    </w:p>
    <w:p w14:paraId="3C72CE28" w14:textId="77777777" w:rsidR="001503BA" w:rsidRDefault="001503BA" w:rsidP="001503BA">
      <w:pPr>
        <w:pStyle w:val="paragraph"/>
        <w:spacing w:before="0" w:beforeAutospacing="0" w:after="0" w:afterAutospacing="0"/>
        <w:ind w:right="285"/>
        <w:textAlignment w:val="baseline"/>
        <w:rPr>
          <w:rFonts w:ascii="Century Gothic" w:hAnsi="Century Gothic"/>
          <w:sz w:val="22"/>
          <w:szCs w:val="22"/>
        </w:rPr>
      </w:pPr>
      <w:r>
        <w:rPr>
          <w:rStyle w:val="normaltextrun"/>
          <w:rFonts w:ascii="Century Gothic" w:hAnsi="Century Gothic"/>
          <w:color w:val="44546A"/>
          <w:sz w:val="22"/>
          <w:szCs w:val="22"/>
        </w:rPr>
        <w:t>De cao voor medewerkers die geldt voor ondernemingen die als lid zijn aangesloten bij de Nederlandse Bond van Bemiddelings- en Uitzendondernemingen (NBBU).</w:t>
      </w:r>
      <w:r>
        <w:rPr>
          <w:rStyle w:val="eop"/>
          <w:rFonts w:ascii="Century Gothic" w:eastAsiaTheme="minorEastAsia" w:hAnsi="Century Gothic"/>
          <w:color w:val="44546A"/>
          <w:sz w:val="22"/>
          <w:szCs w:val="22"/>
        </w:rPr>
        <w:t> </w:t>
      </w:r>
    </w:p>
    <w:p w14:paraId="1B5B9A5E" w14:textId="77777777" w:rsidR="001503BA" w:rsidRDefault="001503BA" w:rsidP="001503BA">
      <w:pPr>
        <w:pStyle w:val="paragraph"/>
        <w:numPr>
          <w:ilvl w:val="0"/>
          <w:numId w:val="125"/>
        </w:numPr>
        <w:spacing w:before="0" w:beforeAutospacing="0" w:after="0" w:afterAutospacing="0"/>
        <w:ind w:firstLine="705"/>
        <w:textAlignment w:val="baseline"/>
        <w:rPr>
          <w:rFonts w:ascii="Century Gothic" w:hAnsi="Century Gothic"/>
          <w:sz w:val="22"/>
          <w:szCs w:val="22"/>
        </w:rPr>
      </w:pPr>
      <w:r>
        <w:rPr>
          <w:rStyle w:val="normaltextrun"/>
          <w:rFonts w:ascii="Century Gothic" w:hAnsi="Century Gothic"/>
          <w:b/>
          <w:bCs/>
          <w:color w:val="44546A"/>
          <w:sz w:val="22"/>
          <w:szCs w:val="22"/>
        </w:rPr>
        <w:t>Mannelijk of vrouwelijk:</w:t>
      </w:r>
      <w:r>
        <w:rPr>
          <w:rStyle w:val="eop"/>
          <w:rFonts w:ascii="Century Gothic" w:eastAsiaTheme="minorEastAsia" w:hAnsi="Century Gothic"/>
          <w:color w:val="44546A"/>
          <w:sz w:val="22"/>
          <w:szCs w:val="22"/>
        </w:rPr>
        <w:t> </w:t>
      </w:r>
    </w:p>
    <w:p w14:paraId="243DC6B7" w14:textId="77777777"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color w:val="44546A"/>
          <w:sz w:val="22"/>
          <w:szCs w:val="22"/>
        </w:rPr>
        <w:t>Waar in deze algemene voorwaarden gesproken wordt over medewerkers, wordt bedoeld: mannelijke en vrouwelijke medewerkers en waar gesproken wordt over hem en/of hij, wordt bedoeld: hem/haar of hij/zij.</w:t>
      </w:r>
      <w:r>
        <w:rPr>
          <w:rStyle w:val="eop"/>
          <w:rFonts w:ascii="Century Gothic" w:eastAsiaTheme="minorEastAsia" w:hAnsi="Century Gothic"/>
          <w:color w:val="44546A"/>
          <w:sz w:val="22"/>
          <w:szCs w:val="22"/>
        </w:rPr>
        <w:t> </w:t>
      </w:r>
    </w:p>
    <w:p w14:paraId="21702D5D"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70FD27A7" w14:textId="05DA4405"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2 Toepasselijkheid van deze voorwaarden</w:t>
      </w:r>
      <w:r>
        <w:rPr>
          <w:rStyle w:val="eop"/>
          <w:rFonts w:ascii="Century Gothic" w:eastAsiaTheme="minorEastAsia" w:hAnsi="Century Gothic"/>
          <w:color w:val="44546A"/>
          <w:sz w:val="22"/>
          <w:szCs w:val="22"/>
        </w:rPr>
        <w:t> </w:t>
      </w:r>
    </w:p>
    <w:p w14:paraId="3AE73551" w14:textId="77777777" w:rsidR="001503BA" w:rsidRDefault="001503BA" w:rsidP="001503BA">
      <w:pPr>
        <w:pStyle w:val="paragraph"/>
        <w:numPr>
          <w:ilvl w:val="0"/>
          <w:numId w:val="12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Deze algemene voorwaarden zijn van toepassing op iedere aanbieding van Extra Talent Detachering aan, en op iedere inleenovereenkomst tussen Extra Talent Detachering en een opdrachtgever waarop Extra Talent Detachering deze voorwaarden van toepassing heeft verklaard, alsmede op de daaruit voortvloeiende leveringen en diensten van welke aard ook tussen Extra Talent Detachering en een opdrachtgever, voor zover van deze voorwaarden niet door partijen nadrukkelijk schriftelijk is afgeweken.</w:t>
      </w:r>
      <w:r>
        <w:rPr>
          <w:rStyle w:val="eop"/>
          <w:rFonts w:ascii="Century Gothic" w:eastAsiaTheme="minorEastAsia" w:hAnsi="Century Gothic"/>
          <w:color w:val="445369"/>
          <w:sz w:val="22"/>
          <w:szCs w:val="22"/>
        </w:rPr>
        <w:t> </w:t>
      </w:r>
    </w:p>
    <w:p w14:paraId="52F543CF" w14:textId="77777777" w:rsidR="001503BA" w:rsidRDefault="001503BA" w:rsidP="001503BA">
      <w:pPr>
        <w:pStyle w:val="paragraph"/>
        <w:numPr>
          <w:ilvl w:val="0"/>
          <w:numId w:val="12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met wie eenmaal op deze voorwaarden werd gecontracteerd, wordt geacht stilzwijgend met de toepasselijkheid daarvan op een later met Extra Talent Detachering gesloten overeenkomst in te stemmen.</w:t>
      </w:r>
      <w:r>
        <w:rPr>
          <w:rStyle w:val="eop"/>
          <w:rFonts w:ascii="Century Gothic" w:eastAsiaTheme="minorEastAsia" w:hAnsi="Century Gothic"/>
          <w:color w:val="445369"/>
          <w:sz w:val="22"/>
          <w:szCs w:val="22"/>
        </w:rPr>
        <w:t> </w:t>
      </w:r>
    </w:p>
    <w:p w14:paraId="26373ECF" w14:textId="77777777" w:rsidR="001503BA" w:rsidRDefault="001503BA" w:rsidP="001503BA">
      <w:pPr>
        <w:pStyle w:val="paragraph"/>
        <w:numPr>
          <w:ilvl w:val="0"/>
          <w:numId w:val="12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Alle aanbiedingen vanuit Extra talent Detachering, ongeacht de wijze waarop deze zijn gedaan, zijn vrijblijvend.</w:t>
      </w:r>
      <w:r>
        <w:rPr>
          <w:rStyle w:val="eop"/>
          <w:rFonts w:ascii="Century Gothic" w:eastAsiaTheme="minorEastAsia" w:hAnsi="Century Gothic"/>
          <w:color w:val="445369"/>
          <w:sz w:val="22"/>
          <w:szCs w:val="22"/>
        </w:rPr>
        <w:t> </w:t>
      </w:r>
    </w:p>
    <w:p w14:paraId="3071402D" w14:textId="77777777" w:rsidR="001503BA" w:rsidRDefault="001503BA" w:rsidP="001503BA">
      <w:pPr>
        <w:pStyle w:val="paragraph"/>
        <w:numPr>
          <w:ilvl w:val="0"/>
          <w:numId w:val="129"/>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is niet gebonden aan algemene voorwaarden van opdrachtgever voor zover die afwijken van deze voorwaarden.</w:t>
      </w:r>
      <w:r>
        <w:rPr>
          <w:rStyle w:val="eop"/>
          <w:rFonts w:ascii="Century Gothic" w:eastAsiaTheme="minorEastAsia" w:hAnsi="Century Gothic"/>
          <w:color w:val="445369"/>
          <w:sz w:val="22"/>
          <w:szCs w:val="22"/>
        </w:rPr>
        <w:t> </w:t>
      </w:r>
    </w:p>
    <w:p w14:paraId="03B7C1F0" w14:textId="77777777" w:rsidR="001503BA" w:rsidRDefault="001503BA" w:rsidP="001503BA">
      <w:pPr>
        <w:pStyle w:val="paragraph"/>
        <w:numPr>
          <w:ilvl w:val="0"/>
          <w:numId w:val="130"/>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Deze algemene voorwaarden kunnen op enig moment worden gewijzigd dan wel worden aangevuld. De gewijzigde algemene voorwaarden gelden vervolgens ook ten aanzien van reeds gesloten inleenovereenkomsten, met inachtneming van een termijn van een maand na schriftelijke bekendmaking van de wijziging.</w:t>
      </w:r>
      <w:r>
        <w:rPr>
          <w:rStyle w:val="eop"/>
          <w:rFonts w:ascii="Century Gothic" w:eastAsiaTheme="minorEastAsia" w:hAnsi="Century Gothic"/>
          <w:color w:val="445369"/>
          <w:sz w:val="22"/>
          <w:szCs w:val="22"/>
        </w:rPr>
        <w:t> </w:t>
      </w:r>
    </w:p>
    <w:p w14:paraId="102246E8"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3B97C185" w14:textId="67890F71"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3 Wijze van facturering. Tarief</w:t>
      </w:r>
      <w:r>
        <w:rPr>
          <w:rStyle w:val="eop"/>
          <w:rFonts w:ascii="Century Gothic" w:eastAsiaTheme="minorEastAsia" w:hAnsi="Century Gothic"/>
          <w:color w:val="44546A"/>
          <w:sz w:val="22"/>
          <w:szCs w:val="22"/>
        </w:rPr>
        <w:t> </w:t>
      </w:r>
    </w:p>
    <w:p w14:paraId="47E7E109" w14:textId="77777777" w:rsidR="001503BA" w:rsidRDefault="001503BA" w:rsidP="001503BA">
      <w:pPr>
        <w:pStyle w:val="paragraph"/>
        <w:numPr>
          <w:ilvl w:val="0"/>
          <w:numId w:val="13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facturen van Extra Talent Detachering zijn, tenzij anders afgesproken, mede gebaseerd op de ingevulde en door de opdrachtgever voor akkoord bevonden tijdverantwoording, het inlenerstarief en eventueel bijkomende toeslagen en (on)kosten.</w:t>
      </w:r>
      <w:r>
        <w:rPr>
          <w:rStyle w:val="eop"/>
          <w:rFonts w:ascii="Century Gothic" w:eastAsiaTheme="minorEastAsia" w:hAnsi="Century Gothic"/>
          <w:color w:val="445369"/>
          <w:sz w:val="22"/>
          <w:szCs w:val="22"/>
        </w:rPr>
        <w:t> </w:t>
      </w:r>
    </w:p>
    <w:p w14:paraId="25B0E851" w14:textId="77777777" w:rsidR="001503BA" w:rsidRDefault="001503BA" w:rsidP="001503BA">
      <w:pPr>
        <w:pStyle w:val="paragraph"/>
        <w:numPr>
          <w:ilvl w:val="0"/>
          <w:numId w:val="13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is verantwoordelijk voor de juiste, tijdige en volledige invulling en accordering van de tijdverantwoording. De accordering vindt wekelijks plaats via digitale accordering van de tijdverantwoording via de door Extra Talent Detachering beschikbaar gestelde omgeving, tenzij anders overeengekomen. Opdrachtgever is aansprakelijk voor de schade die Extra Talent Detachering lijdt, indien opdrachtgever niet op deugdelijke wijze uitvoering geeft aan de verplichtingen in onderhavig lid, waaronder maar niet uitsluitend wordt begrepen de bestuurlijke boete op grond van artikel 18b lid 2 Wet minimumloon en minimumvakantiebijslag alsmede de Arbeidstijdenwet. De opdrachtgever zal Extra Talent Detachering in dit kader volledig schadeloos stellen.</w:t>
      </w:r>
      <w:r>
        <w:rPr>
          <w:rStyle w:val="eop"/>
          <w:rFonts w:ascii="Century Gothic" w:eastAsiaTheme="minorEastAsia" w:hAnsi="Century Gothic"/>
          <w:color w:val="445369"/>
          <w:sz w:val="22"/>
          <w:szCs w:val="22"/>
        </w:rPr>
        <w:t> </w:t>
      </w:r>
    </w:p>
    <w:p w14:paraId="0ECD414C" w14:textId="77777777" w:rsidR="001503BA" w:rsidRDefault="001503BA" w:rsidP="001503BA">
      <w:pPr>
        <w:pStyle w:val="paragraph"/>
        <w:numPr>
          <w:ilvl w:val="0"/>
          <w:numId w:val="13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Bij verschil tussen de bij Extra Talent Detachering ingeleverde tijdverantwoording en de door de opdrachtgever bijgehouden gegevens daarvan geldt de bij Extra Talent Detachering ingeleverde tijdverantwoording als juist, tenzij de opdrachtgever het tegendeel aantoont.</w:t>
      </w:r>
      <w:r>
        <w:rPr>
          <w:rStyle w:val="eop"/>
          <w:rFonts w:ascii="Century Gothic" w:eastAsiaTheme="minorEastAsia" w:hAnsi="Century Gothic"/>
          <w:color w:val="445369"/>
          <w:sz w:val="22"/>
          <w:szCs w:val="22"/>
        </w:rPr>
        <w:t> </w:t>
      </w:r>
    </w:p>
    <w:p w14:paraId="734EBA3A" w14:textId="77777777" w:rsidR="001503BA" w:rsidRDefault="001503BA" w:rsidP="001503BA">
      <w:pPr>
        <w:pStyle w:val="paragraph"/>
        <w:numPr>
          <w:ilvl w:val="0"/>
          <w:numId w:val="13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medewerker de gegevens van de tijdverantwoording betwist, kan Extra Talent Detachering het aantal gewerkte uren en overige kosten factureren volgens de opgave van de medewerker, tenzij de opdrachtgever aantoont dat de door hem aangeleverde tijdverantwoording correct is.</w:t>
      </w:r>
      <w:r>
        <w:rPr>
          <w:rStyle w:val="eop"/>
          <w:rFonts w:ascii="Century Gothic" w:eastAsiaTheme="minorEastAsia" w:hAnsi="Century Gothic"/>
          <w:color w:val="445369"/>
          <w:sz w:val="22"/>
          <w:szCs w:val="22"/>
        </w:rPr>
        <w:t> </w:t>
      </w:r>
    </w:p>
    <w:p w14:paraId="2E4B3710" w14:textId="77777777" w:rsidR="001503BA" w:rsidRDefault="001503BA" w:rsidP="001503BA">
      <w:pPr>
        <w:pStyle w:val="paragraph"/>
        <w:numPr>
          <w:ilvl w:val="0"/>
          <w:numId w:val="135"/>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niet aan het gestelde in lid 2 van dit artikel voldoet, kan Extra Talent Detachering besluiten om de opdrachtgever te factureren op basis van de bij haar bekende feiten en omstandigheden. Extra Talent Detachering gaat hiertoe niet over zolang er geen redelijk overleg daaromtrent met de opdrachtgever heeft plaatsgevonden.</w:t>
      </w:r>
      <w:r>
        <w:rPr>
          <w:rStyle w:val="eop"/>
          <w:rFonts w:ascii="Century Gothic" w:eastAsiaTheme="minorEastAsia" w:hAnsi="Century Gothic"/>
          <w:color w:val="445369"/>
          <w:sz w:val="22"/>
          <w:szCs w:val="22"/>
        </w:rPr>
        <w:t> </w:t>
      </w:r>
    </w:p>
    <w:p w14:paraId="168C1B2F" w14:textId="77777777" w:rsidR="001503BA" w:rsidRDefault="001503BA" w:rsidP="001503BA">
      <w:pPr>
        <w:pStyle w:val="paragraph"/>
        <w:numPr>
          <w:ilvl w:val="0"/>
          <w:numId w:val="13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zal opdrachtgever wekelijks factureren. De opdrachtgever draagt er zorg voor dat de facturen van Extra Talent Detachering zonder enige inhouding, korting of verrekening binnen 14 dagen na factuurdatum zijn betaald.</w:t>
      </w:r>
      <w:r>
        <w:rPr>
          <w:rStyle w:val="eop"/>
          <w:rFonts w:ascii="Century Gothic" w:eastAsiaTheme="minorEastAsia" w:hAnsi="Century Gothic"/>
          <w:color w:val="445369"/>
          <w:sz w:val="22"/>
          <w:szCs w:val="22"/>
        </w:rPr>
        <w:t> </w:t>
      </w:r>
    </w:p>
    <w:p w14:paraId="17FBA0A9" w14:textId="77777777" w:rsidR="001503BA" w:rsidRDefault="001503BA" w:rsidP="001503BA">
      <w:pPr>
        <w:pStyle w:val="paragraph"/>
        <w:numPr>
          <w:ilvl w:val="0"/>
          <w:numId w:val="13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Omdat het aan de opdrachtgever door te berekenen tarief merendeel voorschotten betreft, te weten, loon, loonheffing en BTW, brengt Extra Talent Detachering twee procent (2%) kredietbeperking in rekening. Bij betaling van de factuur binnen veertien (14) dagen kan de opdrachtgever twee procent (2%) in mindering brengen op het factuurbedrag exclusief BTW.</w:t>
      </w:r>
      <w:r>
        <w:rPr>
          <w:rStyle w:val="eop"/>
          <w:rFonts w:ascii="Century Gothic" w:eastAsiaTheme="minorEastAsia" w:hAnsi="Century Gothic"/>
          <w:color w:val="445369"/>
          <w:sz w:val="22"/>
          <w:szCs w:val="22"/>
        </w:rPr>
        <w:t> </w:t>
      </w:r>
    </w:p>
    <w:p w14:paraId="2B4F2AEB" w14:textId="77777777" w:rsidR="001503BA" w:rsidRDefault="001503BA" w:rsidP="001503BA">
      <w:pPr>
        <w:pStyle w:val="paragraph"/>
        <w:numPr>
          <w:ilvl w:val="0"/>
          <w:numId w:val="13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Tariefwijzigingen ten gevolge van een wijziging van de inlenersbeloning, cao-verplichtingen en wijzigingen in of ten gevolge van wet- en regelgeving zoals fiscale en sociale wet- en regelgeving, worden met ingang van het tijdstip van die wijzigingen aan de opdrachtgever doorberekend en zijn dienovereenkomstig door de opdrachtgever verschuldigd, ook als deze wijzigingen zich voordoen tijdens de duur van een inleenovereenkomst.</w:t>
      </w:r>
      <w:r>
        <w:rPr>
          <w:rStyle w:val="eop"/>
          <w:rFonts w:ascii="Century Gothic" w:eastAsiaTheme="minorEastAsia" w:hAnsi="Century Gothic"/>
          <w:color w:val="445369"/>
          <w:sz w:val="22"/>
          <w:szCs w:val="22"/>
        </w:rPr>
        <w:t> </w:t>
      </w:r>
    </w:p>
    <w:p w14:paraId="172E43B4" w14:textId="77777777" w:rsidR="001503BA" w:rsidRDefault="001503BA" w:rsidP="001503BA">
      <w:pPr>
        <w:pStyle w:val="paragraph"/>
        <w:numPr>
          <w:ilvl w:val="0"/>
          <w:numId w:val="139"/>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 aanvulling op het vorenstaande is Extra Talent Detachering gerechtigd haar tarieven jaarlijks te verhogen conform het door het Centraal Bureau voor de Statistiek gepubliceerde consumentenprijsindexcijfer (CPI, reeks 2015=100).</w:t>
      </w:r>
      <w:r>
        <w:rPr>
          <w:rStyle w:val="eop"/>
          <w:rFonts w:ascii="Century Gothic" w:eastAsiaTheme="minorEastAsia" w:hAnsi="Century Gothic"/>
          <w:color w:val="445369"/>
          <w:sz w:val="22"/>
          <w:szCs w:val="22"/>
        </w:rPr>
        <w:t> </w:t>
      </w:r>
    </w:p>
    <w:p w14:paraId="64E80B0F" w14:textId="77777777" w:rsidR="001503BA" w:rsidRDefault="001503BA" w:rsidP="001503BA">
      <w:pPr>
        <w:pStyle w:val="paragraph"/>
        <w:numPr>
          <w:ilvl w:val="0"/>
          <w:numId w:val="140"/>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 xml:space="preserve">Extra Talent Detachering beschikt over een G-rekening. Opdrachtgever kan Extra Talent Detachering verzoeken om in overleg te treden over de mogelijkheid dat de opdrachtgever een percentage van het gefactureerde </w:t>
      </w:r>
      <w:r>
        <w:rPr>
          <w:rStyle w:val="normaltextrun"/>
          <w:rFonts w:ascii="Century Gothic" w:hAnsi="Century Gothic"/>
          <w:color w:val="445369"/>
          <w:sz w:val="22"/>
          <w:szCs w:val="22"/>
        </w:rPr>
        <w:lastRenderedPageBreak/>
        <w:t>bedrag op de betreffende rekening stort, alsmede over de hoogte van het percentage. Alleen bij bereikte overeenstemming kan van voornoemde mogelijkheid gebruik worden gemaakt.</w:t>
      </w:r>
      <w:r>
        <w:rPr>
          <w:rStyle w:val="eop"/>
          <w:rFonts w:ascii="Century Gothic" w:eastAsiaTheme="minorEastAsia" w:hAnsi="Century Gothic"/>
          <w:color w:val="445369"/>
          <w:sz w:val="22"/>
          <w:szCs w:val="22"/>
        </w:rPr>
        <w:t> </w:t>
      </w:r>
    </w:p>
    <w:p w14:paraId="34FD20E8" w14:textId="77777777" w:rsidR="001503BA" w:rsidRDefault="001503BA" w:rsidP="001503BA">
      <w:pPr>
        <w:pStyle w:val="paragraph"/>
        <w:numPr>
          <w:ilvl w:val="0"/>
          <w:numId w:val="141"/>
        </w:numPr>
        <w:spacing w:before="0" w:beforeAutospacing="0" w:after="0" w:afterAutospacing="0"/>
        <w:ind w:firstLine="0"/>
        <w:textAlignment w:val="baseline"/>
        <w:rPr>
          <w:rFonts w:ascii="Century Gothic" w:hAnsi="Century Gothic"/>
          <w:sz w:val="20"/>
          <w:szCs w:val="20"/>
        </w:rPr>
      </w:pPr>
      <w:r>
        <w:rPr>
          <w:rStyle w:val="normaltextrun"/>
          <w:rFonts w:ascii="Century Gothic" w:hAnsi="Century Gothic"/>
          <w:color w:val="445369"/>
          <w:sz w:val="22"/>
          <w:szCs w:val="22"/>
        </w:rPr>
        <w:t>Het in dit artikel bepaalde is onverkort van toepassing op de facturatie door Extra Talent Detachering aan de Opdrachtgever van de overschrijding van het in het tarief opgenomen ziekteverzuim percentage.</w:t>
      </w:r>
      <w:r>
        <w:rPr>
          <w:rStyle w:val="eop"/>
          <w:rFonts w:ascii="Century Gothic" w:eastAsiaTheme="minorEastAsia" w:hAnsi="Century Gothic"/>
          <w:color w:val="445369"/>
          <w:sz w:val="22"/>
          <w:szCs w:val="22"/>
        </w:rPr>
        <w:t> </w:t>
      </w:r>
    </w:p>
    <w:p w14:paraId="6DE431AE" w14:textId="77777777" w:rsidR="001503BA" w:rsidRDefault="001503BA" w:rsidP="001503BA">
      <w:pPr>
        <w:pStyle w:val="paragraph"/>
        <w:numPr>
          <w:ilvl w:val="0"/>
          <w:numId w:val="14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Het ziekteverzuimpercentage van een Medewerker wordt bepaald door het aantal ziekte-uren te delen door het aantal aan de opdrachtgever verkochte uren met betrekking tot de Medewerker.</w:t>
      </w:r>
      <w:r>
        <w:rPr>
          <w:rStyle w:val="eop"/>
          <w:rFonts w:ascii="Century Gothic" w:eastAsiaTheme="minorEastAsia" w:hAnsi="Century Gothic"/>
          <w:color w:val="445369"/>
          <w:sz w:val="22"/>
          <w:szCs w:val="22"/>
        </w:rPr>
        <w:t> </w:t>
      </w:r>
    </w:p>
    <w:p w14:paraId="3C77B4D1"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6652D266" w14:textId="0E06F87E" w:rsidR="001503BA" w:rsidRDefault="001503BA" w:rsidP="001503BA">
      <w:pPr>
        <w:pStyle w:val="paragraph"/>
        <w:spacing w:before="0" w:beforeAutospacing="0" w:after="0" w:afterAutospacing="0"/>
        <w:ind w:right="135"/>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 xml:space="preserve">Artikel 4 </w:t>
      </w:r>
      <w:r>
        <w:rPr>
          <w:rStyle w:val="normaltextrun"/>
          <w:rFonts w:ascii="Calibri" w:hAnsi="Calibri" w:cs="Calibri"/>
          <w:b/>
          <w:bCs/>
          <w:color w:val="44546A"/>
          <w:sz w:val="22"/>
          <w:szCs w:val="22"/>
        </w:rPr>
        <w:t>B</w:t>
      </w:r>
      <w:r>
        <w:rPr>
          <w:rStyle w:val="normaltextrun"/>
          <w:rFonts w:ascii="Century Gothic" w:hAnsi="Century Gothic"/>
          <w:b/>
          <w:bCs/>
          <w:color w:val="44546A"/>
          <w:sz w:val="22"/>
          <w:szCs w:val="22"/>
        </w:rPr>
        <w:t>etalingsvoorwaarden</w:t>
      </w:r>
      <w:r>
        <w:rPr>
          <w:rStyle w:val="eop"/>
          <w:rFonts w:ascii="Century Gothic" w:eastAsiaTheme="minorEastAsia" w:hAnsi="Century Gothic"/>
          <w:color w:val="44546A"/>
          <w:sz w:val="22"/>
          <w:szCs w:val="22"/>
        </w:rPr>
        <w:t> </w:t>
      </w:r>
    </w:p>
    <w:p w14:paraId="125E8C5E" w14:textId="77777777" w:rsidR="001503BA" w:rsidRDefault="001503BA" w:rsidP="001503BA">
      <w:pPr>
        <w:pStyle w:val="paragraph"/>
        <w:numPr>
          <w:ilvl w:val="0"/>
          <w:numId w:val="14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Uitsluitend rechtstreekse betalingen aan Extra Talent Detachering werken voor de opdrachtgever bevrijdend.</w:t>
      </w:r>
      <w:r>
        <w:rPr>
          <w:rStyle w:val="eop"/>
          <w:rFonts w:ascii="Century Gothic" w:eastAsiaTheme="minorEastAsia" w:hAnsi="Century Gothic"/>
          <w:color w:val="445369"/>
          <w:sz w:val="22"/>
          <w:szCs w:val="22"/>
        </w:rPr>
        <w:t> </w:t>
      </w:r>
    </w:p>
    <w:p w14:paraId="503BA88C" w14:textId="77777777" w:rsidR="001503BA" w:rsidRDefault="001503BA" w:rsidP="001503BA">
      <w:pPr>
        <w:pStyle w:val="paragraph"/>
        <w:numPr>
          <w:ilvl w:val="0"/>
          <w:numId w:val="14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Rechtstreekse betaling, dan wel verstrekking van voorschotten door de opdrachtgever aan de medewerker zijn niet toegestaan, ongeacht de reden waarom of de wijze waarop zulks geschiedt. Dergelijke betalingen en verstrekkingen regarderen Extra Talent Detachering niet en leveren geen grond op voor enige schuldaflossing of verrekening.</w:t>
      </w:r>
      <w:r>
        <w:rPr>
          <w:rStyle w:val="eop"/>
          <w:rFonts w:ascii="Century Gothic" w:eastAsiaTheme="minorEastAsia" w:hAnsi="Century Gothic"/>
          <w:color w:val="445369"/>
          <w:sz w:val="22"/>
          <w:szCs w:val="22"/>
        </w:rPr>
        <w:t> </w:t>
      </w:r>
    </w:p>
    <w:p w14:paraId="1BBDD7C1" w14:textId="77777777" w:rsidR="001503BA" w:rsidRDefault="001503BA" w:rsidP="001503BA">
      <w:pPr>
        <w:pStyle w:val="paragraph"/>
        <w:numPr>
          <w:ilvl w:val="0"/>
          <w:numId w:val="145"/>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een factuur betwist, zal dit binnen acht (8) dagen na verzenddatum van de betreffende factuur schriftelijk door de opdrachtgever aan Extra Talent Detachering kenbaar worden gemaakt, op straffe van verval van het recht op betwisting. Een betwisting van de factuur schort de betalingsverplichting van de opdrachtgever niet op.</w:t>
      </w:r>
      <w:r>
        <w:rPr>
          <w:rStyle w:val="eop"/>
          <w:rFonts w:ascii="Century Gothic" w:eastAsiaTheme="minorEastAsia" w:hAnsi="Century Gothic"/>
          <w:color w:val="445369"/>
          <w:sz w:val="22"/>
          <w:szCs w:val="22"/>
        </w:rPr>
        <w:t> </w:t>
      </w:r>
    </w:p>
    <w:p w14:paraId="5D0AD93C" w14:textId="77777777" w:rsidR="001503BA" w:rsidRDefault="001503BA" w:rsidP="001503BA">
      <w:pPr>
        <w:pStyle w:val="paragraph"/>
        <w:numPr>
          <w:ilvl w:val="0"/>
          <w:numId w:val="14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Bij niet, niet tijdige of niet volledige betaling door de opdrachtgever van enig door hem verschuldigd bedrag, is hij met ingang van de vervaldatum van de betreffende factuur van rechtswege in verzuim. Vanaf dat moment is de opdrachtgever tevens een vertragingsrente gelijk aan de wettelijke handelsrente ex artikel 6:119a Burgerlijk Wetboek, over het bruto factuurbedrag aan Extra Talent Detachering verschuldigd.</w:t>
      </w:r>
      <w:r>
        <w:rPr>
          <w:rStyle w:val="eop"/>
          <w:rFonts w:ascii="Century Gothic" w:eastAsiaTheme="minorEastAsia" w:hAnsi="Century Gothic"/>
          <w:color w:val="445369"/>
          <w:sz w:val="22"/>
          <w:szCs w:val="22"/>
        </w:rPr>
        <w:t> </w:t>
      </w:r>
    </w:p>
    <w:p w14:paraId="043CAFA3" w14:textId="77777777" w:rsidR="001503BA" w:rsidRDefault="001503BA" w:rsidP="001503BA">
      <w:pPr>
        <w:pStyle w:val="paragraph"/>
        <w:numPr>
          <w:ilvl w:val="0"/>
          <w:numId w:val="14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Alle kosten, zowel in als buiten rechte, de kosten van rechtskundige bijstand daaronder begrepen, die Extra Talent Detachering moet maken ten gevolge van het niet nakomen van de betalingsverplichtingen door de opdrachtgever, zijn voor rekening van de opdrachtgever. De buitengerechtelijke incassokosten van Extra Talent Detachering, te berekenen over het te incasseren bedrag, worden met een minimum van € 500 vastgesteld op ten minste 15% van de hoofdsom.</w:t>
      </w:r>
      <w:r>
        <w:rPr>
          <w:rStyle w:val="eop"/>
          <w:rFonts w:ascii="Century Gothic" w:eastAsiaTheme="minorEastAsia" w:hAnsi="Century Gothic"/>
          <w:color w:val="445369"/>
          <w:sz w:val="22"/>
          <w:szCs w:val="22"/>
        </w:rPr>
        <w:t> </w:t>
      </w:r>
    </w:p>
    <w:p w14:paraId="272AB5B7" w14:textId="77777777" w:rsidR="001503BA" w:rsidRDefault="001503BA" w:rsidP="001503BA">
      <w:pPr>
        <w:pStyle w:val="paragraph"/>
        <w:numPr>
          <w:ilvl w:val="0"/>
          <w:numId w:val="14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Indien de financiële positie en/of het betalingsgedrag van de opdrachtgever daartoe - naar de mening van Extra Talent Detachering - aanleiding geeft, is de opdrachtgever verplicht op eerste schriftelijk verzoek van Extra Talent Detachering:</w:t>
      </w:r>
      <w:r>
        <w:rPr>
          <w:rStyle w:val="eop"/>
          <w:rFonts w:ascii="Century Gothic" w:eastAsiaTheme="minorEastAsia" w:hAnsi="Century Gothic"/>
          <w:color w:val="445369"/>
          <w:sz w:val="22"/>
          <w:szCs w:val="22"/>
        </w:rPr>
        <w:t> </w:t>
      </w:r>
    </w:p>
    <w:p w14:paraId="2C89FB7B" w14:textId="77777777" w:rsidR="001503BA" w:rsidRDefault="001503BA" w:rsidP="001503BA">
      <w:pPr>
        <w:pStyle w:val="paragraph"/>
        <w:numPr>
          <w:ilvl w:val="0"/>
          <w:numId w:val="149"/>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een machtiging voor automatische incasso te verstrekken; en/of</w:t>
      </w:r>
      <w:r>
        <w:rPr>
          <w:rStyle w:val="eop"/>
          <w:rFonts w:ascii="Century Gothic" w:eastAsiaTheme="minorEastAsia" w:hAnsi="Century Gothic"/>
          <w:color w:val="445369"/>
          <w:sz w:val="22"/>
          <w:szCs w:val="22"/>
        </w:rPr>
        <w:t> </w:t>
      </w:r>
    </w:p>
    <w:p w14:paraId="44817AE5" w14:textId="77777777" w:rsidR="001503BA" w:rsidRDefault="001503BA" w:rsidP="001503BA">
      <w:pPr>
        <w:pStyle w:val="paragraph"/>
        <w:numPr>
          <w:ilvl w:val="0"/>
          <w:numId w:val="150"/>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een voorschot te verstrekken; en/of</w:t>
      </w:r>
      <w:r>
        <w:rPr>
          <w:rStyle w:val="eop"/>
          <w:rFonts w:ascii="Century Gothic" w:eastAsiaTheme="minorEastAsia" w:hAnsi="Century Gothic"/>
          <w:color w:val="445369"/>
          <w:sz w:val="22"/>
          <w:szCs w:val="22"/>
        </w:rPr>
        <w:t> </w:t>
      </w:r>
    </w:p>
    <w:p w14:paraId="36547B88" w14:textId="77777777" w:rsidR="001503BA" w:rsidRDefault="001503BA" w:rsidP="001503BA">
      <w:pPr>
        <w:pStyle w:val="paragraph"/>
        <w:numPr>
          <w:ilvl w:val="0"/>
          <w:numId w:val="151"/>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afdoende zekerheid te stellen voor de nakoming van de verplichtingen jegens Extra Talent Detachering, door middel van bijvoorbeeld een bankgarantie.</w:t>
      </w:r>
      <w:r>
        <w:rPr>
          <w:rStyle w:val="eop"/>
          <w:rFonts w:ascii="Century Gothic" w:eastAsiaTheme="minorEastAsia" w:hAnsi="Century Gothic"/>
          <w:color w:val="445369"/>
          <w:sz w:val="22"/>
          <w:szCs w:val="22"/>
        </w:rPr>
        <w:t> </w:t>
      </w:r>
    </w:p>
    <w:p w14:paraId="6213F02A" w14:textId="77777777" w:rsidR="001503BA" w:rsidRDefault="001503BA" w:rsidP="001503BA">
      <w:pPr>
        <w:pStyle w:val="paragraph"/>
        <w:numPr>
          <w:ilvl w:val="0"/>
          <w:numId w:val="15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omvang van de gevraagde zekerheid en/of het gevraagde voorschot staat/staan in verhouding tot de omvang van de betreffende verplichtingen van de opdrachtgever.</w:t>
      </w:r>
      <w:r>
        <w:rPr>
          <w:rStyle w:val="eop"/>
          <w:rFonts w:ascii="Century Gothic" w:eastAsiaTheme="minorEastAsia" w:hAnsi="Century Gothic"/>
          <w:color w:val="445369"/>
          <w:sz w:val="22"/>
          <w:szCs w:val="22"/>
        </w:rPr>
        <w:t> </w:t>
      </w:r>
    </w:p>
    <w:p w14:paraId="31F15A58" w14:textId="77777777" w:rsidR="001503BA" w:rsidRDefault="001503BA" w:rsidP="001503BA">
      <w:pPr>
        <w:pStyle w:val="paragraph"/>
        <w:numPr>
          <w:ilvl w:val="0"/>
          <w:numId w:val="15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Ingeval opdrachtgever geen gehoor geeft aan een verzoek van Extra Talent Detachering als bedoeld in het vorige lid, dan wel indien een incasso mislukt, verkeert opdrachtgever van rechtswege in verzuim zonder dat daartoe een ingebrekestelling nodig is. Indien opdrachtgever in verzuim verkeert, dan is Extra Talent Detachering gerechtigd de uitvoering van haar verplichtingen uit de inleenovereenkomst op te schorten dan wel de inleenovereenkomst onmiddellijk geheel of gedeeltelijk op te zeggen, zonder dat Extra Talent Detachering een schadevergoeding verschuldigd is aan opdrachtgever. Alle vorderingen van Extra Talent Detachering worden als gevolg van de opzegging direct opeisbaar.</w:t>
      </w:r>
      <w:r>
        <w:rPr>
          <w:rStyle w:val="eop"/>
          <w:rFonts w:ascii="Century Gothic" w:eastAsiaTheme="minorEastAsia" w:hAnsi="Century Gothic"/>
          <w:color w:val="445369"/>
          <w:sz w:val="22"/>
          <w:szCs w:val="22"/>
        </w:rPr>
        <w:t> </w:t>
      </w:r>
    </w:p>
    <w:p w14:paraId="2F3B9B15"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1323A8B4" w14:textId="576094DC"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5 Ontbinding</w:t>
      </w:r>
      <w:r>
        <w:rPr>
          <w:rStyle w:val="eop"/>
          <w:rFonts w:ascii="Century Gothic" w:eastAsiaTheme="minorEastAsia" w:hAnsi="Century Gothic"/>
          <w:color w:val="44546A"/>
          <w:sz w:val="22"/>
          <w:szCs w:val="22"/>
        </w:rPr>
        <w:t> </w:t>
      </w:r>
    </w:p>
    <w:p w14:paraId="5A0BC6D9" w14:textId="77777777" w:rsidR="001503BA" w:rsidRDefault="001503BA" w:rsidP="001503BA">
      <w:pPr>
        <w:pStyle w:val="paragraph"/>
        <w:numPr>
          <w:ilvl w:val="0"/>
          <w:numId w:val="15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een partij in gebreke blijft aan haar verplichtingen uit de inleenovereenkomst te voldoen, is de andere partij -naast hetgeen in de inleenovereenkomst is bepaald- gerechtigd de inleenovereenkomst door middel van een aangetekend schrijven buitengerechtelijk te ontbinden. De ontbinding zal pas plaatsvinden nadat de in gebreke verkerende partij schriftelijk in gebreke is gesteld en haar een redelijke termijn is geboden om de ernstige tekortkoming te zuiveren, en nakoming is uitgebleven.</w:t>
      </w:r>
      <w:r>
        <w:rPr>
          <w:rStyle w:val="eop"/>
          <w:rFonts w:ascii="Century Gothic" w:eastAsiaTheme="minorEastAsia" w:hAnsi="Century Gothic"/>
          <w:color w:val="445369"/>
          <w:sz w:val="22"/>
          <w:szCs w:val="22"/>
        </w:rPr>
        <w:t> </w:t>
      </w:r>
    </w:p>
    <w:p w14:paraId="10D85B49" w14:textId="77777777" w:rsidR="001503BA" w:rsidRDefault="001503BA" w:rsidP="001503BA">
      <w:pPr>
        <w:pStyle w:val="paragraph"/>
        <w:numPr>
          <w:ilvl w:val="0"/>
          <w:numId w:val="155"/>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Voorts is de ene partij gerechtigd, zonder dat enige aanmaning of ingebrekestelling zal zijn vereist, buiten rechte de inleenovereenkomst door middel van een aangetekend schrijven met onmiddellijke ingang geheel of gedeeltelijk te ontbinden als:</w:t>
      </w:r>
      <w:r>
        <w:rPr>
          <w:rStyle w:val="eop"/>
          <w:rFonts w:ascii="Century Gothic" w:eastAsiaTheme="minorEastAsia" w:hAnsi="Century Gothic"/>
          <w:color w:val="445369"/>
          <w:sz w:val="22"/>
          <w:szCs w:val="22"/>
        </w:rPr>
        <w:t> </w:t>
      </w:r>
    </w:p>
    <w:p w14:paraId="5732BAF0" w14:textId="77777777" w:rsidR="001503BA" w:rsidRDefault="001503BA" w:rsidP="001503BA">
      <w:pPr>
        <w:pStyle w:val="paragraph"/>
        <w:numPr>
          <w:ilvl w:val="0"/>
          <w:numId w:val="156"/>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de andere partij (voorlopige) surséance van betaling aanvraagt of hem (voorlopige) surséance van betaling wordt verleend;</w:t>
      </w:r>
      <w:r>
        <w:rPr>
          <w:rStyle w:val="eop"/>
          <w:rFonts w:ascii="Century Gothic" w:eastAsiaTheme="minorEastAsia" w:hAnsi="Century Gothic"/>
          <w:color w:val="445369"/>
          <w:sz w:val="22"/>
          <w:szCs w:val="22"/>
        </w:rPr>
        <w:t> </w:t>
      </w:r>
    </w:p>
    <w:p w14:paraId="503A6499" w14:textId="77777777" w:rsidR="001503BA" w:rsidRDefault="001503BA" w:rsidP="001503BA">
      <w:pPr>
        <w:pStyle w:val="paragraph"/>
        <w:numPr>
          <w:ilvl w:val="0"/>
          <w:numId w:val="157"/>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de andere partij zijn eigen faillissement aanvraagt of in staat van faillissement wordt verklaard;</w:t>
      </w:r>
      <w:r>
        <w:rPr>
          <w:rStyle w:val="eop"/>
          <w:rFonts w:ascii="Century Gothic" w:eastAsiaTheme="minorEastAsia" w:hAnsi="Century Gothic"/>
          <w:color w:val="445369"/>
          <w:sz w:val="22"/>
          <w:szCs w:val="22"/>
        </w:rPr>
        <w:t> </w:t>
      </w:r>
    </w:p>
    <w:p w14:paraId="6B32327F" w14:textId="77777777" w:rsidR="001503BA" w:rsidRDefault="001503BA" w:rsidP="001503BA">
      <w:pPr>
        <w:pStyle w:val="paragraph"/>
        <w:numPr>
          <w:ilvl w:val="0"/>
          <w:numId w:val="158"/>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de onderneming van de andere partij wordt geliquideerd;</w:t>
      </w:r>
      <w:r>
        <w:rPr>
          <w:rStyle w:val="eop"/>
          <w:rFonts w:ascii="Century Gothic" w:eastAsiaTheme="minorEastAsia" w:hAnsi="Century Gothic"/>
          <w:color w:val="445369"/>
          <w:sz w:val="22"/>
          <w:szCs w:val="22"/>
        </w:rPr>
        <w:t> </w:t>
      </w:r>
    </w:p>
    <w:p w14:paraId="7FC82812" w14:textId="77777777" w:rsidR="001503BA" w:rsidRDefault="001503BA" w:rsidP="001503BA">
      <w:pPr>
        <w:pStyle w:val="paragraph"/>
        <w:numPr>
          <w:ilvl w:val="0"/>
          <w:numId w:val="159"/>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de andere partij zijn huidige onderneming staakt;</w:t>
      </w:r>
      <w:r>
        <w:rPr>
          <w:rStyle w:val="eop"/>
          <w:rFonts w:ascii="Century Gothic" w:eastAsiaTheme="minorEastAsia" w:hAnsi="Century Gothic"/>
          <w:color w:val="445369"/>
          <w:sz w:val="22"/>
          <w:szCs w:val="22"/>
        </w:rPr>
        <w:t> </w:t>
      </w:r>
    </w:p>
    <w:p w14:paraId="3CB63725" w14:textId="77777777" w:rsidR="001503BA" w:rsidRDefault="001503BA" w:rsidP="001503BA">
      <w:pPr>
        <w:pStyle w:val="paragraph"/>
        <w:numPr>
          <w:ilvl w:val="0"/>
          <w:numId w:val="160"/>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buiten toedoen van de ene partij op een aanmerkelijk deel van het vermogen van de andere partij beslag wordt gelegd, dan wel indien de andere partij anderszins niet langer in staat moet worden geacht de verplichtingen uit de inleenovereenkomst na te kunnen komen.</w:t>
      </w:r>
      <w:r>
        <w:rPr>
          <w:rStyle w:val="eop"/>
          <w:rFonts w:ascii="Century Gothic" w:eastAsiaTheme="minorEastAsia" w:hAnsi="Century Gothic"/>
          <w:color w:val="445369"/>
          <w:sz w:val="22"/>
          <w:szCs w:val="22"/>
        </w:rPr>
        <w:t> </w:t>
      </w:r>
    </w:p>
    <w:p w14:paraId="356E62FB" w14:textId="77777777" w:rsidR="001503BA" w:rsidRDefault="001503BA" w:rsidP="001503BA">
      <w:pPr>
        <w:pStyle w:val="paragraph"/>
        <w:numPr>
          <w:ilvl w:val="0"/>
          <w:numId w:val="16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op het moment van de ontbinding reeds prestaties ter uitvoering van de inleenovereenkomst had ontvangen, kan hij de inleenovereenkomst slechts gedeeltelijk ontbinden en wel uitsluitend voor dat gedeelte, dat door of namens Extra Talent Detachering nog niet is uitgevoerd.</w:t>
      </w:r>
      <w:r>
        <w:rPr>
          <w:rStyle w:val="eop"/>
          <w:rFonts w:ascii="Century Gothic" w:eastAsiaTheme="minorEastAsia" w:hAnsi="Century Gothic"/>
          <w:color w:val="445369"/>
          <w:sz w:val="22"/>
          <w:szCs w:val="22"/>
        </w:rPr>
        <w:t> </w:t>
      </w:r>
    </w:p>
    <w:p w14:paraId="66D7F72C" w14:textId="77777777" w:rsidR="001503BA" w:rsidRDefault="001503BA" w:rsidP="001503BA">
      <w:pPr>
        <w:pStyle w:val="paragraph"/>
        <w:numPr>
          <w:ilvl w:val="0"/>
          <w:numId w:val="16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Bedragen die Extra Talent Detachering vóór de ontbinding aan de opdrachtgever heeft gefactureerd in verband met hetgeen zij reeds ter uitvoering van de inleenovereenkomst heeft gepresteerd, blijven onverminderd door opdrachtgever aan haar verschuldigd en worden op het moment van de ontbinding direct opeisbaar.</w:t>
      </w:r>
      <w:r>
        <w:rPr>
          <w:rStyle w:val="eop"/>
          <w:rFonts w:ascii="Century Gothic" w:eastAsiaTheme="minorEastAsia" w:hAnsi="Century Gothic"/>
          <w:color w:val="445369"/>
          <w:sz w:val="22"/>
          <w:szCs w:val="22"/>
        </w:rPr>
        <w:t> </w:t>
      </w:r>
    </w:p>
    <w:p w14:paraId="06323179" w14:textId="77777777" w:rsidR="001503BA" w:rsidRDefault="001503BA" w:rsidP="001503BA">
      <w:pPr>
        <w:pStyle w:val="paragraph"/>
        <w:numPr>
          <w:ilvl w:val="0"/>
          <w:numId w:val="16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na ter zake in gebreke te zijn gesteld, enige verplichting voortvloeiende uit de inleenovereenkomst niet, niet volledig of niet tijdig nakomt, is Extra Talent Detachering gerechtigd haar verplichtingen jegens de opdrachtgever op te schorten zonder daardoor tot enige schadevergoeding jegens de opdrachtgever gehouden te zijn.</w:t>
      </w:r>
      <w:r>
        <w:rPr>
          <w:rStyle w:val="eop"/>
          <w:rFonts w:ascii="Century Gothic" w:eastAsiaTheme="minorEastAsia" w:hAnsi="Century Gothic"/>
          <w:color w:val="445369"/>
          <w:sz w:val="22"/>
          <w:szCs w:val="22"/>
        </w:rPr>
        <w:t> </w:t>
      </w:r>
    </w:p>
    <w:p w14:paraId="09069E00" w14:textId="1F51FF06" w:rsidR="001B0E2A" w:rsidRDefault="001B0E2A" w:rsidP="00182191">
      <w:pPr>
        <w:kinsoku w:val="0"/>
        <w:overflowPunct w:val="0"/>
        <w:autoSpaceDE/>
        <w:autoSpaceDN/>
        <w:adjustRightInd/>
        <w:spacing w:line="344" w:lineRule="exact"/>
        <w:ind w:left="792" w:right="72"/>
        <w:textAlignment w:val="baseline"/>
        <w:rPr>
          <w:rFonts w:ascii="Century Gothic" w:hAnsi="Century Gothic"/>
          <w:color w:val="44546A" w:themeColor="text2"/>
          <w:sz w:val="22"/>
          <w:szCs w:val="22"/>
        </w:rPr>
      </w:pPr>
    </w:p>
    <w:p w14:paraId="0A327838"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5981A266" w14:textId="1CB94255"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6 Aansprakelijkheid</w:t>
      </w:r>
      <w:r>
        <w:rPr>
          <w:rStyle w:val="eop"/>
          <w:rFonts w:ascii="Century Gothic" w:eastAsiaTheme="minorEastAsia" w:hAnsi="Century Gothic"/>
          <w:color w:val="44546A"/>
          <w:sz w:val="22"/>
          <w:szCs w:val="22"/>
        </w:rPr>
        <w:t> </w:t>
      </w:r>
    </w:p>
    <w:p w14:paraId="5D400330" w14:textId="77777777" w:rsidR="001503BA" w:rsidRDefault="001503BA" w:rsidP="001503BA">
      <w:pPr>
        <w:pStyle w:val="paragraph"/>
        <w:numPr>
          <w:ilvl w:val="0"/>
          <w:numId w:val="16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Behoudens bepalingen van dwingend recht, alsmede met inachtneming van de algemene normen van redelijkheid en billijkheid, is Extra Talent Detachering niet gehouden tot enige vergoeding van schade van welke aard dan ook, direct of indirect, ontstaan aan de medewerker of aan zaken dan wel personen bij of van de opdrachtgever of een derde, welke schade is ontstaan als een gevolg van:</w:t>
      </w:r>
      <w:r>
        <w:rPr>
          <w:rStyle w:val="eop"/>
          <w:rFonts w:ascii="Century Gothic" w:eastAsiaTheme="minorEastAsia" w:hAnsi="Century Gothic"/>
          <w:color w:val="445369"/>
          <w:sz w:val="22"/>
          <w:szCs w:val="22"/>
        </w:rPr>
        <w:t> </w:t>
      </w:r>
    </w:p>
    <w:p w14:paraId="7BC723FF" w14:textId="77777777" w:rsidR="001503BA" w:rsidRDefault="001503BA" w:rsidP="001503BA">
      <w:pPr>
        <w:pStyle w:val="paragraph"/>
        <w:numPr>
          <w:ilvl w:val="0"/>
          <w:numId w:val="165"/>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de terbeschikkingstelling van de medewerker door Extra Talent Detachering aan de opdrachtgever, ook wanneer mocht blijken dat die medewerker niet blijkt te voldoen aan de door de opdrachtgever aan hem gestelde vereisten;</w:t>
      </w:r>
      <w:r>
        <w:rPr>
          <w:rStyle w:val="eop"/>
          <w:rFonts w:ascii="Century Gothic" w:eastAsiaTheme="minorEastAsia" w:hAnsi="Century Gothic"/>
          <w:color w:val="445369"/>
          <w:sz w:val="22"/>
          <w:szCs w:val="22"/>
        </w:rPr>
        <w:t> </w:t>
      </w:r>
    </w:p>
    <w:p w14:paraId="21BCEC7E" w14:textId="77777777" w:rsidR="001503BA" w:rsidRDefault="001503BA" w:rsidP="001503BA">
      <w:pPr>
        <w:pStyle w:val="paragraph"/>
        <w:numPr>
          <w:ilvl w:val="0"/>
          <w:numId w:val="166"/>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eenzijdige opzegging van de arbeidsovereenkomst door de medewerker;</w:t>
      </w:r>
      <w:r>
        <w:rPr>
          <w:rStyle w:val="eop"/>
          <w:rFonts w:ascii="Century Gothic" w:eastAsiaTheme="minorEastAsia" w:hAnsi="Century Gothic"/>
          <w:color w:val="445369"/>
          <w:sz w:val="22"/>
          <w:szCs w:val="22"/>
        </w:rPr>
        <w:t> </w:t>
      </w:r>
    </w:p>
    <w:p w14:paraId="67C9652E" w14:textId="77777777" w:rsidR="001503BA" w:rsidRDefault="001503BA" w:rsidP="001503BA">
      <w:pPr>
        <w:pStyle w:val="paragraph"/>
        <w:numPr>
          <w:ilvl w:val="0"/>
          <w:numId w:val="167"/>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toedoen of nalaten van de medewerker, de opdrachtgever zelf of een derde, waaronder begrepen het aangaan van verbintenissen door de medewerker;</w:t>
      </w:r>
      <w:r>
        <w:rPr>
          <w:rStyle w:val="eop"/>
          <w:rFonts w:ascii="Century Gothic" w:eastAsiaTheme="minorEastAsia" w:hAnsi="Century Gothic"/>
          <w:color w:val="445369"/>
          <w:sz w:val="22"/>
          <w:szCs w:val="22"/>
        </w:rPr>
        <w:t> </w:t>
      </w:r>
    </w:p>
    <w:p w14:paraId="343B7386" w14:textId="77777777" w:rsidR="001503BA" w:rsidRDefault="001503BA" w:rsidP="001503BA">
      <w:pPr>
        <w:pStyle w:val="paragraph"/>
        <w:numPr>
          <w:ilvl w:val="0"/>
          <w:numId w:val="168"/>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het zonder schriftelijke toestemming van Extra Talent Detachering doorlenen door de opdrachtgever van de medewerker.</w:t>
      </w:r>
      <w:r>
        <w:rPr>
          <w:rStyle w:val="eop"/>
          <w:rFonts w:ascii="Century Gothic" w:eastAsiaTheme="minorEastAsia" w:hAnsi="Century Gothic"/>
          <w:color w:val="445369"/>
          <w:sz w:val="22"/>
          <w:szCs w:val="22"/>
        </w:rPr>
        <w:t> </w:t>
      </w:r>
    </w:p>
    <w:p w14:paraId="67CB9F0A" w14:textId="77777777" w:rsidR="001503BA" w:rsidRDefault="001503BA" w:rsidP="001503BA">
      <w:pPr>
        <w:pStyle w:val="paragraph"/>
        <w:numPr>
          <w:ilvl w:val="0"/>
          <w:numId w:val="169"/>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Eventuele aansprakelijkheid van Extra Talent Detachering voor enige directe schade is in ieder geval, per gebeurtenis, beperkt tot 50% van het betreffende gefactureerde dan wel te factureren bedrag, met een maximum van € 5.000. Voor indirecte schade, waaronder gevolgschade en gederfde winst, gemiste besparingen, imagoschade en schade door bedrijfsstagnatie, is Extra Talent Detachering nimmer aansprakelijk.</w:t>
      </w:r>
      <w:r>
        <w:rPr>
          <w:rStyle w:val="eop"/>
          <w:rFonts w:ascii="Century Gothic" w:eastAsiaTheme="minorEastAsia" w:hAnsi="Century Gothic"/>
          <w:color w:val="445369"/>
          <w:sz w:val="22"/>
          <w:szCs w:val="22"/>
        </w:rPr>
        <w:t> </w:t>
      </w:r>
    </w:p>
    <w:p w14:paraId="09A127CA" w14:textId="77777777" w:rsidR="001503BA" w:rsidRDefault="001503BA" w:rsidP="001503BA">
      <w:pPr>
        <w:pStyle w:val="paragraph"/>
        <w:numPr>
          <w:ilvl w:val="0"/>
          <w:numId w:val="170"/>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is verplicht om zorg te dragen voor een afdoende, totaal dekkende aansprakelijkheidsverzekering voor alle directe en indirecte schade als bedoeld in lid 1 van dit artikel.</w:t>
      </w:r>
      <w:r>
        <w:rPr>
          <w:rStyle w:val="eop"/>
          <w:rFonts w:ascii="Century Gothic" w:eastAsiaTheme="minorEastAsia" w:hAnsi="Century Gothic"/>
          <w:color w:val="445369"/>
          <w:sz w:val="22"/>
          <w:szCs w:val="22"/>
        </w:rPr>
        <w:t> </w:t>
      </w:r>
    </w:p>
    <w:p w14:paraId="06802C1B" w14:textId="77777777" w:rsidR="001503BA" w:rsidRDefault="001503BA" w:rsidP="001503BA">
      <w:pPr>
        <w:pStyle w:val="paragraph"/>
        <w:numPr>
          <w:ilvl w:val="0"/>
          <w:numId w:val="17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 ieder geval vrijwaart opdrachtgever Extra Talent Detachering tegen eventuele vorderingen van de medewerker of derden, tot vergoeding van schade als bedoeld in lid 1 van dit artikel geleden door die medewerker of derden.</w:t>
      </w:r>
      <w:r>
        <w:rPr>
          <w:rStyle w:val="eop"/>
          <w:rFonts w:ascii="Century Gothic" w:eastAsiaTheme="minorEastAsia" w:hAnsi="Century Gothic"/>
          <w:color w:val="445369"/>
          <w:sz w:val="22"/>
          <w:szCs w:val="22"/>
        </w:rPr>
        <w:t> </w:t>
      </w:r>
    </w:p>
    <w:p w14:paraId="7E28B25D" w14:textId="77777777" w:rsidR="001503BA" w:rsidRDefault="001503BA" w:rsidP="001503BA">
      <w:pPr>
        <w:pStyle w:val="paragraph"/>
        <w:numPr>
          <w:ilvl w:val="0"/>
          <w:numId w:val="17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in leden 1 en 2 van dit artikel opgenomen beperkingen van aansprakelijkheid komen te vervallen, als er sprake is van opzet of grove schuld aan de zijde van Extra Talent Detachering en/of diens leidinggevend personeel.</w:t>
      </w:r>
      <w:r>
        <w:rPr>
          <w:rStyle w:val="eop"/>
          <w:rFonts w:ascii="Century Gothic" w:eastAsiaTheme="minorEastAsia" w:hAnsi="Century Gothic"/>
          <w:color w:val="445369"/>
          <w:sz w:val="22"/>
          <w:szCs w:val="22"/>
        </w:rPr>
        <w:t> </w:t>
      </w:r>
    </w:p>
    <w:p w14:paraId="7A4FA094" w14:textId="77777777" w:rsidR="001503BA" w:rsidRDefault="001503BA" w:rsidP="001503BA">
      <w:pPr>
        <w:pStyle w:val="paragraph"/>
        <w:numPr>
          <w:ilvl w:val="0"/>
          <w:numId w:val="17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heeft te allen tijde het recht, indien en voor zover mogelijk, eventuele schade van de opdrachtgever ongedaan te maken. Hiertoe wordt tevens gerekend het recht van Extra Talent Detachering maatregelen te treffen die eventuele schade kan voorkomen dan wel beperken.</w:t>
      </w:r>
      <w:r>
        <w:rPr>
          <w:rStyle w:val="eop"/>
          <w:rFonts w:ascii="Century Gothic" w:eastAsiaTheme="minorEastAsia" w:hAnsi="Century Gothic"/>
          <w:color w:val="445369"/>
          <w:sz w:val="22"/>
          <w:szCs w:val="22"/>
        </w:rPr>
        <w:t> </w:t>
      </w:r>
    </w:p>
    <w:p w14:paraId="61B6C318"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5BD04546" w14:textId="4D3ABECE"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7 Overmacht</w:t>
      </w:r>
      <w:r>
        <w:rPr>
          <w:rStyle w:val="eop"/>
          <w:rFonts w:ascii="Century Gothic" w:eastAsiaTheme="minorEastAsia" w:hAnsi="Century Gothic"/>
          <w:color w:val="44546A"/>
          <w:sz w:val="22"/>
          <w:szCs w:val="22"/>
        </w:rPr>
        <w:t> </w:t>
      </w:r>
    </w:p>
    <w:p w14:paraId="5FFE83D7" w14:textId="77777777" w:rsidR="001503BA" w:rsidRDefault="001503BA" w:rsidP="001503BA">
      <w:pPr>
        <w:pStyle w:val="paragraph"/>
        <w:numPr>
          <w:ilvl w:val="0"/>
          <w:numId w:val="17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 geval van overmacht van Extra Talent Detachering zullen haar verplichtingen uit hoofde van de inleenovereenkomst worden opgeschort, zolang de overmachtstoestand voortduurt. Onder overmacht wordt verstaan elke van de wil van Extra Talent Detachering onafhankelijke omstandigheid, die de nakoming van de inleenovereenkomst blijvend of tijdelijk verhindert en welke noch krachtens wet, noch naar maatstaven van redelijkheid en billijkheid voor haar risico behoort te komen.</w:t>
      </w:r>
      <w:r>
        <w:rPr>
          <w:rStyle w:val="eop"/>
          <w:rFonts w:ascii="Century Gothic" w:eastAsiaTheme="minorEastAsia" w:hAnsi="Century Gothic"/>
          <w:color w:val="445369"/>
          <w:sz w:val="22"/>
          <w:szCs w:val="22"/>
        </w:rPr>
        <w:t> </w:t>
      </w:r>
    </w:p>
    <w:p w14:paraId="4214C126" w14:textId="77777777" w:rsidR="001503BA" w:rsidRDefault="001503BA" w:rsidP="001503BA">
      <w:pPr>
        <w:pStyle w:val="paragraph"/>
        <w:numPr>
          <w:ilvl w:val="0"/>
          <w:numId w:val="175"/>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Zodra zich bij Extra Talent Detachering een overmachtstoestand voordoet als in lid 1 van dit artikel bedoeld, zal zij daarvan mededeling doen aan de opdrachtgever.</w:t>
      </w:r>
      <w:r>
        <w:rPr>
          <w:rStyle w:val="eop"/>
          <w:rFonts w:ascii="Century Gothic" w:eastAsiaTheme="minorEastAsia" w:hAnsi="Century Gothic"/>
          <w:color w:val="445369"/>
          <w:sz w:val="22"/>
          <w:szCs w:val="22"/>
        </w:rPr>
        <w:t> </w:t>
      </w:r>
    </w:p>
    <w:p w14:paraId="314293D1" w14:textId="77777777" w:rsidR="001503BA" w:rsidRDefault="001503BA" w:rsidP="001503BA">
      <w:pPr>
        <w:pStyle w:val="paragraph"/>
        <w:numPr>
          <w:ilvl w:val="0"/>
          <w:numId w:val="17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Voor zover daaronder niet reeds begrepen, wordt onder overmacht tevens verstaan: werkstaking, bedrijfsbezetting, blokkades, embargo, overheidsmaatregelen, oorlog, revolutie en/of enig daaraan gelijk te stellen toestand, stroomstoringen, storingen in elektronische communicatielijnen, brand, ontploffing en andere calamiteiten, waterschade, overstroming, aardbeving en andere natuurrampen, alsmede omvangrijke ziekte van epidemiologische aard van personeel.</w:t>
      </w:r>
      <w:r>
        <w:rPr>
          <w:rStyle w:val="eop"/>
          <w:rFonts w:ascii="Century Gothic" w:eastAsiaTheme="minorEastAsia" w:hAnsi="Century Gothic"/>
          <w:color w:val="445369"/>
          <w:sz w:val="22"/>
          <w:szCs w:val="22"/>
        </w:rPr>
        <w:t> </w:t>
      </w:r>
    </w:p>
    <w:p w14:paraId="622D7790" w14:textId="77777777" w:rsidR="001503BA" w:rsidRDefault="001503BA" w:rsidP="001503BA">
      <w:pPr>
        <w:pStyle w:val="paragraph"/>
        <w:numPr>
          <w:ilvl w:val="0"/>
          <w:numId w:val="17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Zolang de overmachtstoestand voortduurt zullen de verplichtingen van Extra Talent Detachering zijn opgeschort. Deze opschorting zal echter niet gelden voor verplichtingen waarop de overmacht geen betrekking heeft en reeds voor het intreden van de overmachtstoestand zijn ontstaan.</w:t>
      </w:r>
      <w:r>
        <w:rPr>
          <w:rStyle w:val="eop"/>
          <w:rFonts w:ascii="Century Gothic" w:eastAsiaTheme="minorEastAsia" w:hAnsi="Century Gothic"/>
          <w:color w:val="445369"/>
          <w:sz w:val="22"/>
          <w:szCs w:val="22"/>
        </w:rPr>
        <w:t> </w:t>
      </w:r>
    </w:p>
    <w:p w14:paraId="0550C9D3" w14:textId="77777777" w:rsidR="001503BA" w:rsidRDefault="001503BA" w:rsidP="001503BA">
      <w:pPr>
        <w:pStyle w:val="paragraph"/>
        <w:numPr>
          <w:ilvl w:val="0"/>
          <w:numId w:val="17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overmachtstoestand drie maanden heeft geduurd, of zodra vaststaat dat de overmachtstoestand langer dan drie maanden zal duren, is ieder der partijen gerechtigd de inleenovereenkomst tussentijds te beëindigen zonder inachtneming van enige opzegtermijn. De opdrachtgever is ook na zodanige beëindiging van de inleenovereenkomst gehouden de door hem aan Extra Talent Detachering verschuldigde vergoedingen, welke betrekking hebben op de periode vóór de overmachtstoestand, aan Extra Talent Detachering te betalen.</w:t>
      </w:r>
      <w:r>
        <w:rPr>
          <w:rStyle w:val="eop"/>
          <w:rFonts w:ascii="Century Gothic" w:eastAsiaTheme="minorEastAsia" w:hAnsi="Century Gothic"/>
          <w:color w:val="445369"/>
          <w:sz w:val="22"/>
          <w:szCs w:val="22"/>
        </w:rPr>
        <w:t> </w:t>
      </w:r>
    </w:p>
    <w:p w14:paraId="075B5675" w14:textId="77777777" w:rsidR="001503BA" w:rsidRDefault="001503BA" w:rsidP="001503BA">
      <w:pPr>
        <w:pStyle w:val="paragraph"/>
        <w:numPr>
          <w:ilvl w:val="0"/>
          <w:numId w:val="179"/>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is tijdens de overmachtstoestand niet gehouden tot vergoeding van enigerlei schade van of bij de opdrachtgever, noch is zij daartoe gehouden na beëindiging van de inleenovereenkomst als in lid 5 van dit artikel bedoeld.</w:t>
      </w:r>
      <w:r>
        <w:rPr>
          <w:rStyle w:val="eop"/>
          <w:rFonts w:ascii="Century Gothic" w:eastAsiaTheme="minorEastAsia" w:hAnsi="Century Gothic"/>
          <w:color w:val="445369"/>
          <w:sz w:val="22"/>
          <w:szCs w:val="22"/>
        </w:rPr>
        <w:t> </w:t>
      </w:r>
    </w:p>
    <w:p w14:paraId="07636342"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56107FD3" w14:textId="3B675CE4"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8 Geheimhouding</w:t>
      </w:r>
      <w:r>
        <w:rPr>
          <w:rStyle w:val="eop"/>
          <w:rFonts w:ascii="Century Gothic" w:eastAsiaTheme="minorEastAsia" w:hAnsi="Century Gothic"/>
          <w:color w:val="44546A"/>
          <w:sz w:val="22"/>
          <w:szCs w:val="22"/>
        </w:rPr>
        <w:t> </w:t>
      </w:r>
    </w:p>
    <w:p w14:paraId="520499C4" w14:textId="77777777" w:rsidR="001503BA" w:rsidRDefault="001503BA" w:rsidP="001503BA">
      <w:pPr>
        <w:pStyle w:val="paragraph"/>
        <w:numPr>
          <w:ilvl w:val="0"/>
          <w:numId w:val="180"/>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en opdrachtgever zullen geen vertrouwelijke informatie van of over de andere partij, diens activiteiten en relaties, die hun ter kennis is gekomen ingevolge een aanbieding of inleenovereenkomst, verstrekken aan derden. Dit tenzij – en alsdan voor zover – verstrekking van die informatie nodig is om de inleenovereenkomst naar behoren te kunnen uitvoeren of op hen een wettelijke plicht tot bekendmaking rust.</w:t>
      </w:r>
      <w:r>
        <w:rPr>
          <w:rStyle w:val="eop"/>
          <w:rFonts w:ascii="Century Gothic" w:eastAsiaTheme="minorEastAsia" w:hAnsi="Century Gothic"/>
          <w:color w:val="445369"/>
          <w:sz w:val="22"/>
          <w:szCs w:val="22"/>
        </w:rPr>
        <w:t> </w:t>
      </w:r>
    </w:p>
    <w:p w14:paraId="158BE56C" w14:textId="77777777" w:rsidR="001503BA" w:rsidRDefault="001503BA" w:rsidP="001503BA">
      <w:pPr>
        <w:pStyle w:val="paragraph"/>
        <w:numPr>
          <w:ilvl w:val="0"/>
          <w:numId w:val="18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Het staat opdrachtgever vrij om de medewerker rechtstreeks te verplichten tot geheimhouding. Opdrachtgever informeert Extra Talent Detachering over zijn voornemen daartoe en verstrekt een afschrift van hetgeen daaromtrent is vastgelegd aan Extra Talent Detachering.</w:t>
      </w:r>
      <w:r>
        <w:rPr>
          <w:rStyle w:val="eop"/>
          <w:rFonts w:ascii="Century Gothic" w:eastAsiaTheme="minorEastAsia" w:hAnsi="Century Gothic"/>
          <w:color w:val="445369"/>
          <w:sz w:val="22"/>
          <w:szCs w:val="22"/>
        </w:rPr>
        <w:t> </w:t>
      </w:r>
    </w:p>
    <w:p w14:paraId="32ED2552" w14:textId="77777777" w:rsidR="001503BA" w:rsidRDefault="001503BA" w:rsidP="001503BA">
      <w:pPr>
        <w:pStyle w:val="paragraph"/>
        <w:numPr>
          <w:ilvl w:val="0"/>
          <w:numId w:val="18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is niet aansprakelijk voor een boete, dwangsom of eventuele schade van de opdrachtgever als gevolg van schending van de geheimhoudingsplicht door de medewerker.</w:t>
      </w:r>
      <w:r>
        <w:rPr>
          <w:rStyle w:val="eop"/>
          <w:rFonts w:ascii="Century Gothic" w:eastAsiaTheme="minorEastAsia" w:hAnsi="Century Gothic"/>
          <w:color w:val="445369"/>
          <w:sz w:val="22"/>
          <w:szCs w:val="22"/>
        </w:rPr>
        <w:t> </w:t>
      </w:r>
    </w:p>
    <w:p w14:paraId="586F37B5"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4EBD8066" w14:textId="0AE398F2"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9 Toepasselijk recht en bevoegde rechter</w:t>
      </w:r>
      <w:r>
        <w:rPr>
          <w:rStyle w:val="eop"/>
          <w:rFonts w:ascii="Century Gothic" w:eastAsiaTheme="minorEastAsia" w:hAnsi="Century Gothic"/>
          <w:color w:val="44546A"/>
          <w:sz w:val="22"/>
          <w:szCs w:val="22"/>
        </w:rPr>
        <w:t> </w:t>
      </w:r>
    </w:p>
    <w:p w14:paraId="56F39914" w14:textId="77777777" w:rsidR="001503BA" w:rsidRDefault="001503BA" w:rsidP="001503BA">
      <w:pPr>
        <w:pStyle w:val="paragraph"/>
        <w:numPr>
          <w:ilvl w:val="0"/>
          <w:numId w:val="18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Op deze algemene voorwaarden, opdrachten, inleenovereenkomsten en/of andere overeenkomsten is het Nederlands recht van toepassing.</w:t>
      </w:r>
      <w:r>
        <w:rPr>
          <w:rStyle w:val="eop"/>
          <w:rFonts w:ascii="Century Gothic" w:eastAsiaTheme="minorEastAsia" w:hAnsi="Century Gothic"/>
          <w:color w:val="445369"/>
          <w:sz w:val="22"/>
          <w:szCs w:val="22"/>
        </w:rPr>
        <w:t> </w:t>
      </w:r>
    </w:p>
    <w:p w14:paraId="5A446DCE" w14:textId="77777777" w:rsidR="001503BA" w:rsidRDefault="001503BA" w:rsidP="001503BA">
      <w:pPr>
        <w:pStyle w:val="paragraph"/>
        <w:numPr>
          <w:ilvl w:val="0"/>
          <w:numId w:val="18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Alle geschillen die voortvloeien uit of samenhangen met een rechtsverhouding tussen partijen, zullen in eerste aanleg uitsluitend worden berecht door de rechtbank binnen het arrondissement waarin Extra Talent Detachering is gevestigd, tenzij de wet dwingend anders voorschrijft.</w:t>
      </w:r>
      <w:r>
        <w:rPr>
          <w:rStyle w:val="eop"/>
          <w:rFonts w:ascii="Century Gothic" w:eastAsiaTheme="minorEastAsia" w:hAnsi="Century Gothic"/>
          <w:color w:val="445369"/>
          <w:sz w:val="22"/>
          <w:szCs w:val="22"/>
        </w:rPr>
        <w:t> </w:t>
      </w:r>
    </w:p>
    <w:p w14:paraId="7B418040"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0E355400" w14:textId="3DB8F2A5"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10 Slotbepalingen</w:t>
      </w:r>
      <w:r>
        <w:rPr>
          <w:rStyle w:val="eop"/>
          <w:rFonts w:ascii="Century Gothic" w:eastAsiaTheme="minorEastAsia" w:hAnsi="Century Gothic"/>
          <w:color w:val="44546A"/>
          <w:sz w:val="22"/>
          <w:szCs w:val="22"/>
        </w:rPr>
        <w:t> </w:t>
      </w:r>
    </w:p>
    <w:p w14:paraId="2EE44783" w14:textId="77777777" w:rsidR="001503BA" w:rsidRDefault="001503BA" w:rsidP="001503BA">
      <w:pPr>
        <w:pStyle w:val="paragraph"/>
        <w:numPr>
          <w:ilvl w:val="0"/>
          <w:numId w:val="185"/>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enige bepaling uit deze voorwaarden nietig is of wordt vernietigd, zullen de overige bepalingen van deze voorwaarden volledig van kracht blijven en zullen partijen in overleg treden teneinde nieuwe bepalingen ter vervanging van de nietige of vernietigde bepalingen overeen te komen, waarbij zoveel mogelijk het doel en de strekking van de nietige of vernietigde bepaling in acht zullen worden genomen.</w:t>
      </w:r>
      <w:r>
        <w:rPr>
          <w:rStyle w:val="eop"/>
          <w:rFonts w:ascii="Century Gothic" w:eastAsiaTheme="minorEastAsia" w:hAnsi="Century Gothic"/>
          <w:color w:val="445369"/>
          <w:sz w:val="22"/>
          <w:szCs w:val="22"/>
        </w:rPr>
        <w:t> </w:t>
      </w:r>
    </w:p>
    <w:p w14:paraId="06983952" w14:textId="77777777" w:rsidR="001503BA" w:rsidRDefault="001503BA" w:rsidP="001503BA">
      <w:pPr>
        <w:pStyle w:val="paragraph"/>
        <w:numPr>
          <w:ilvl w:val="0"/>
          <w:numId w:val="18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is gerechtigd om haar rechten en verplichtingen uit hoofde van een inleenovereenkomst over te dragen aan een derde. Tenzij schriftelijk anders is overeengekomen, is het opdrachtgever niet toegestaan om zijn rechten en verplichtingen uit hoofde van de inleenovereenkomst over te dragen aan een derde.</w:t>
      </w:r>
      <w:r>
        <w:rPr>
          <w:rStyle w:val="eop"/>
          <w:rFonts w:ascii="Century Gothic" w:eastAsiaTheme="minorEastAsia" w:hAnsi="Century Gothic"/>
          <w:color w:val="445369"/>
          <w:sz w:val="22"/>
          <w:szCs w:val="22"/>
        </w:rPr>
        <w:t> </w:t>
      </w:r>
    </w:p>
    <w:p w14:paraId="6D689D5F"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18DBB244" w14:textId="1AE20F10" w:rsidR="001503BA" w:rsidRDefault="001503BA" w:rsidP="001503BA">
      <w:pPr>
        <w:pStyle w:val="paragraph"/>
        <w:spacing w:before="0" w:beforeAutospacing="0" w:after="0" w:afterAutospacing="0"/>
        <w:jc w:val="center"/>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HOOFDSTUK 2</w:t>
      </w:r>
      <w:r>
        <w:rPr>
          <w:rStyle w:val="eop"/>
          <w:rFonts w:ascii="Century Gothic" w:eastAsiaTheme="minorEastAsia" w:hAnsi="Century Gothic"/>
          <w:color w:val="44546A"/>
          <w:sz w:val="22"/>
          <w:szCs w:val="22"/>
        </w:rPr>
        <w:t> </w:t>
      </w:r>
    </w:p>
    <w:p w14:paraId="3F52AC60" w14:textId="77777777" w:rsidR="001503BA" w:rsidRDefault="001503BA" w:rsidP="001503BA">
      <w:pPr>
        <w:pStyle w:val="paragraph"/>
        <w:spacing w:before="0" w:beforeAutospacing="0" w:after="0" w:afterAutospacing="0"/>
        <w:jc w:val="center"/>
        <w:textAlignment w:val="baseline"/>
        <w:rPr>
          <w:rStyle w:val="eop"/>
          <w:rFonts w:ascii="Century Gothic" w:eastAsiaTheme="minorEastAsia" w:hAnsi="Century Gothic"/>
          <w:color w:val="44546A"/>
          <w:sz w:val="22"/>
          <w:szCs w:val="22"/>
        </w:rPr>
      </w:pPr>
      <w:r>
        <w:rPr>
          <w:rStyle w:val="normaltextrun"/>
          <w:rFonts w:ascii="Century Gothic" w:hAnsi="Century Gothic"/>
          <w:b/>
          <w:bCs/>
          <w:color w:val="44546A"/>
          <w:sz w:val="22"/>
          <w:szCs w:val="22"/>
        </w:rPr>
        <w:t>VOORWAARDEN VOOR HET TER BESCHIKKING STELLEN VAN MEDEWERKERS</w:t>
      </w:r>
      <w:r>
        <w:rPr>
          <w:rStyle w:val="eop"/>
          <w:rFonts w:ascii="Century Gothic" w:eastAsiaTheme="minorEastAsia" w:hAnsi="Century Gothic"/>
          <w:color w:val="44546A"/>
          <w:sz w:val="22"/>
          <w:szCs w:val="22"/>
        </w:rPr>
        <w:t> </w:t>
      </w:r>
    </w:p>
    <w:p w14:paraId="5F63CB78" w14:textId="77777777" w:rsidR="001503BA" w:rsidRDefault="001503BA" w:rsidP="001503BA">
      <w:pPr>
        <w:pStyle w:val="paragraph"/>
        <w:spacing w:before="0" w:beforeAutospacing="0" w:after="0" w:afterAutospacing="0"/>
        <w:jc w:val="center"/>
        <w:textAlignment w:val="baseline"/>
        <w:rPr>
          <w:rFonts w:ascii="Century Gothic" w:hAnsi="Century Gothic"/>
          <w:sz w:val="22"/>
          <w:szCs w:val="22"/>
        </w:rPr>
      </w:pPr>
    </w:p>
    <w:p w14:paraId="61ABB843" w14:textId="77777777"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t>Artikel 11 Het ter beschikking stellen van medewerkers</w:t>
      </w:r>
      <w:r>
        <w:rPr>
          <w:rStyle w:val="eop"/>
          <w:rFonts w:ascii="Century Gothic" w:eastAsiaTheme="minorEastAsia" w:hAnsi="Century Gothic"/>
          <w:color w:val="44546A"/>
          <w:sz w:val="22"/>
          <w:szCs w:val="22"/>
        </w:rPr>
        <w:t> </w:t>
      </w:r>
    </w:p>
    <w:p w14:paraId="13C8D6EE" w14:textId="77777777" w:rsidR="001503BA" w:rsidRDefault="001503BA" w:rsidP="001503BA">
      <w:pPr>
        <w:pStyle w:val="paragraph"/>
        <w:numPr>
          <w:ilvl w:val="0"/>
          <w:numId w:val="18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arbeidsovereenkomst wordt aangegaan tussen de medewerker en Extra Talent Detachering. Op de arbeidsovereenkomst is de NBBU-CAO van toepassing. Tussen de opdrachtgever en de medewerker bestaat geen arbeidsovereenkomst.</w:t>
      </w:r>
      <w:r>
        <w:rPr>
          <w:rStyle w:val="eop"/>
          <w:rFonts w:ascii="Century Gothic" w:eastAsiaTheme="minorEastAsia" w:hAnsi="Century Gothic"/>
          <w:color w:val="445369"/>
          <w:sz w:val="22"/>
          <w:szCs w:val="22"/>
        </w:rPr>
        <w:t> </w:t>
      </w:r>
    </w:p>
    <w:p w14:paraId="1AEA3437" w14:textId="77777777" w:rsidR="001503BA" w:rsidRDefault="001503BA" w:rsidP="001503BA">
      <w:pPr>
        <w:pStyle w:val="paragraph"/>
        <w:numPr>
          <w:ilvl w:val="0"/>
          <w:numId w:val="18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Bij het ter beschikking stellen van de medewerker door Extra Talent Detachering aan de opdrachtgever, werkt de medewerker feitelijk onder leiding en toezicht van de opdrachtgever. De opdrachtgever neemt daarbij dezelfde zorgvuldigheid in acht als tegenover zijn eigen werknemers. Extra Talent Detachering heeft als formele werkgever geen zicht op de werkplek en de te verrichten werkzaamheden.</w:t>
      </w:r>
      <w:r>
        <w:rPr>
          <w:rStyle w:val="eop"/>
          <w:rFonts w:ascii="Century Gothic" w:eastAsiaTheme="minorEastAsia" w:hAnsi="Century Gothic"/>
          <w:color w:val="445369"/>
          <w:sz w:val="22"/>
          <w:szCs w:val="22"/>
        </w:rPr>
        <w:t> </w:t>
      </w:r>
    </w:p>
    <w:p w14:paraId="25E1EDF6" w14:textId="77777777" w:rsidR="001503BA" w:rsidRDefault="001503BA" w:rsidP="001503BA">
      <w:pPr>
        <w:pStyle w:val="paragraph"/>
        <w:numPr>
          <w:ilvl w:val="0"/>
          <w:numId w:val="189"/>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werkzaamheden worden uitgevoerd zoals overeengekomen in de inleenovereenkomst. Als de opdrachtgever hiervan af wenst te wijken gedurende de inleenovereenkomst, geschiedt dit uitsluitend in overleg met Extra Talent Detachering.</w:t>
      </w:r>
      <w:r>
        <w:rPr>
          <w:rStyle w:val="eop"/>
          <w:rFonts w:ascii="Century Gothic" w:eastAsiaTheme="minorEastAsia" w:hAnsi="Century Gothic"/>
          <w:color w:val="445369"/>
          <w:sz w:val="22"/>
          <w:szCs w:val="22"/>
        </w:rPr>
        <w:t> </w:t>
      </w:r>
    </w:p>
    <w:p w14:paraId="4069A432"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6772B0E2" w14:textId="616A2711"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12 Functie, (Uur)beloning en overige vergoedingen van de medewerker</w:t>
      </w:r>
      <w:r>
        <w:rPr>
          <w:rStyle w:val="eop"/>
          <w:rFonts w:ascii="Century Gothic" w:eastAsiaTheme="minorEastAsia" w:hAnsi="Century Gothic"/>
          <w:color w:val="44546A"/>
          <w:sz w:val="22"/>
          <w:szCs w:val="22"/>
        </w:rPr>
        <w:t> </w:t>
      </w:r>
    </w:p>
    <w:p w14:paraId="35F8C8FC" w14:textId="77777777" w:rsidR="001503BA" w:rsidRDefault="001503BA" w:rsidP="001503BA">
      <w:pPr>
        <w:pStyle w:val="paragraph"/>
        <w:numPr>
          <w:ilvl w:val="0"/>
          <w:numId w:val="190"/>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Het loon en de vergoedingen van de medewerker worden vooraf aan de terbeschikkingstelling en zo nodig gedurende de terbeschikkingstelling bepaald en zijn gelijk aan het loon en vergoedingen die worden toegekend aan vergelijkbare werknemers, werkzaam in gelijkwaardige functies, in dienst van de opdrachtgever (het zogenoemde loonverhoudingsvoorschrift). Daartoe verstrekt opdrachtgever voor aanvang van de opdracht een omschrijving van de door de medewerker uit te oefenen functie alsmede de daaraan verbonden functie-eisen, het bijbehorende salarisniveau en eventuele bijkomende arbeidsvoorwaarden.</w:t>
      </w:r>
      <w:r>
        <w:rPr>
          <w:rStyle w:val="eop"/>
          <w:rFonts w:ascii="Century Gothic" w:eastAsiaTheme="minorEastAsia" w:hAnsi="Century Gothic"/>
          <w:color w:val="445369"/>
          <w:sz w:val="22"/>
          <w:szCs w:val="22"/>
        </w:rPr>
        <w:t> </w:t>
      </w:r>
    </w:p>
    <w:p w14:paraId="24434131" w14:textId="77777777" w:rsidR="001503BA" w:rsidRDefault="001503BA" w:rsidP="001503BA">
      <w:pPr>
        <w:pStyle w:val="paragraph"/>
        <w:numPr>
          <w:ilvl w:val="0"/>
          <w:numId w:val="19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Onder het loon en overige vergoedingen vallen de componenten zoals genoemd in voormelde NBBU-CAO waaronder met ingang van 1 januari 2023 onder meer worden begrepen:</w:t>
      </w:r>
      <w:r>
        <w:rPr>
          <w:rStyle w:val="eop"/>
          <w:rFonts w:ascii="Century Gothic" w:eastAsiaTheme="minorEastAsia" w:hAnsi="Century Gothic"/>
          <w:color w:val="445369"/>
          <w:sz w:val="22"/>
          <w:szCs w:val="22"/>
        </w:rPr>
        <w:t> </w:t>
      </w:r>
    </w:p>
    <w:p w14:paraId="4328BFE1" w14:textId="77777777" w:rsidR="001503BA" w:rsidRDefault="001503BA" w:rsidP="001503BA">
      <w:pPr>
        <w:pStyle w:val="paragraph"/>
        <w:numPr>
          <w:ilvl w:val="0"/>
          <w:numId w:val="192"/>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uitsluitend het geldende periodeloon in de schaal;</w:t>
      </w:r>
      <w:r>
        <w:rPr>
          <w:rStyle w:val="eop"/>
          <w:rFonts w:ascii="Century Gothic" w:eastAsiaTheme="minorEastAsia" w:hAnsi="Century Gothic"/>
          <w:color w:val="445369"/>
          <w:sz w:val="22"/>
          <w:szCs w:val="22"/>
        </w:rPr>
        <w:t> </w:t>
      </w:r>
    </w:p>
    <w:p w14:paraId="0D55F4BB" w14:textId="77777777" w:rsidR="001503BA" w:rsidRDefault="001503BA" w:rsidP="001503BA">
      <w:pPr>
        <w:pStyle w:val="paragraph"/>
        <w:numPr>
          <w:ilvl w:val="0"/>
          <w:numId w:val="193"/>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de van toepassing zijnde arbeidsduurverkorting. Deze wordt gecompenseerd in geld;</w:t>
      </w:r>
      <w:r>
        <w:rPr>
          <w:rStyle w:val="eop"/>
          <w:rFonts w:ascii="Century Gothic" w:eastAsiaTheme="minorEastAsia" w:hAnsi="Century Gothic"/>
          <w:color w:val="445369"/>
          <w:sz w:val="22"/>
          <w:szCs w:val="22"/>
        </w:rPr>
        <w:t> </w:t>
      </w:r>
    </w:p>
    <w:p w14:paraId="359A632E" w14:textId="77777777" w:rsidR="001503BA" w:rsidRDefault="001503BA" w:rsidP="001503BA">
      <w:pPr>
        <w:pStyle w:val="paragraph"/>
        <w:numPr>
          <w:ilvl w:val="0"/>
          <w:numId w:val="194"/>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alle toeslagen voor werken in onregelmatigheid en/of onder (fysiek) belastende omstandigheden samenhangend met de aard van het werk. Te denken valt aan (niet limitatief): overwerk, werken op avond-, weekend- en feestdaguren, verschoven uren, ploegendienst, werken in lage en/of hoge temperaturen, werken met gevaarlijke stoffen, of vuil werk;</w:t>
      </w:r>
      <w:r>
        <w:rPr>
          <w:rStyle w:val="eop"/>
          <w:rFonts w:ascii="Century Gothic" w:eastAsiaTheme="minorEastAsia" w:hAnsi="Century Gothic"/>
          <w:color w:val="445369"/>
          <w:sz w:val="22"/>
          <w:szCs w:val="22"/>
        </w:rPr>
        <w:t> </w:t>
      </w:r>
    </w:p>
    <w:p w14:paraId="7EDBACDB" w14:textId="77777777" w:rsidR="001503BA" w:rsidRDefault="001503BA" w:rsidP="001503BA">
      <w:pPr>
        <w:pStyle w:val="paragraph"/>
        <w:numPr>
          <w:ilvl w:val="0"/>
          <w:numId w:val="195"/>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initiële loonsverhoging(en);</w:t>
      </w:r>
      <w:r>
        <w:rPr>
          <w:rStyle w:val="eop"/>
          <w:rFonts w:ascii="Century Gothic" w:eastAsiaTheme="minorEastAsia" w:hAnsi="Century Gothic"/>
          <w:color w:val="445369"/>
          <w:sz w:val="22"/>
          <w:szCs w:val="22"/>
        </w:rPr>
        <w:t> </w:t>
      </w:r>
    </w:p>
    <w:p w14:paraId="4C8342E5" w14:textId="77777777" w:rsidR="001503BA" w:rsidRDefault="001503BA" w:rsidP="001503BA">
      <w:pPr>
        <w:pStyle w:val="paragraph"/>
        <w:numPr>
          <w:ilvl w:val="0"/>
          <w:numId w:val="196"/>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onbelaste kostenvergoedingen;</w:t>
      </w:r>
      <w:r>
        <w:rPr>
          <w:rStyle w:val="eop"/>
          <w:rFonts w:ascii="Century Gothic" w:eastAsiaTheme="minorEastAsia" w:hAnsi="Century Gothic"/>
          <w:color w:val="445369"/>
          <w:sz w:val="22"/>
          <w:szCs w:val="22"/>
        </w:rPr>
        <w:t> </w:t>
      </w:r>
    </w:p>
    <w:p w14:paraId="62AA3669" w14:textId="77777777" w:rsidR="001503BA" w:rsidRDefault="001503BA" w:rsidP="001503BA">
      <w:pPr>
        <w:pStyle w:val="paragraph"/>
        <w:numPr>
          <w:ilvl w:val="0"/>
          <w:numId w:val="197"/>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periodieken;</w:t>
      </w:r>
      <w:r>
        <w:rPr>
          <w:rStyle w:val="eop"/>
          <w:rFonts w:ascii="Century Gothic" w:eastAsiaTheme="minorEastAsia" w:hAnsi="Century Gothic"/>
          <w:color w:val="445369"/>
          <w:sz w:val="22"/>
          <w:szCs w:val="22"/>
        </w:rPr>
        <w:t> </w:t>
      </w:r>
    </w:p>
    <w:p w14:paraId="36F65793" w14:textId="77777777" w:rsidR="001503BA" w:rsidRDefault="001503BA" w:rsidP="001503BA">
      <w:pPr>
        <w:pStyle w:val="paragraph"/>
        <w:numPr>
          <w:ilvl w:val="0"/>
          <w:numId w:val="198"/>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vergoeding van reisuren en/of reistijd verbonden aan het werk (tenzij de reisuren of reistijd reeds als gewerkte uren worden aangemerkt);</w:t>
      </w:r>
      <w:r>
        <w:rPr>
          <w:rStyle w:val="eop"/>
          <w:rFonts w:ascii="Century Gothic" w:eastAsiaTheme="minorEastAsia" w:hAnsi="Century Gothic"/>
          <w:color w:val="445369"/>
          <w:sz w:val="22"/>
          <w:szCs w:val="22"/>
        </w:rPr>
        <w:t> </w:t>
      </w:r>
    </w:p>
    <w:p w14:paraId="238A7ECA" w14:textId="77777777" w:rsidR="001503BA" w:rsidRDefault="001503BA" w:rsidP="001503BA">
      <w:pPr>
        <w:pStyle w:val="paragraph"/>
        <w:numPr>
          <w:ilvl w:val="0"/>
          <w:numId w:val="199"/>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eenmalige uitkeringen, ongeacht het doel of de reden van de uitkering. Met eenmalige uitkeringen worden geen periodiek repeterende uitkeringen bedoeld;</w:t>
      </w:r>
      <w:r>
        <w:rPr>
          <w:rStyle w:val="eop"/>
          <w:rFonts w:ascii="Century Gothic" w:eastAsiaTheme="minorEastAsia" w:hAnsi="Century Gothic"/>
          <w:color w:val="445369"/>
          <w:sz w:val="22"/>
          <w:szCs w:val="22"/>
        </w:rPr>
        <w:t> </w:t>
      </w:r>
    </w:p>
    <w:p w14:paraId="132EE3CD" w14:textId="77777777" w:rsidR="001503BA" w:rsidRDefault="001503BA" w:rsidP="001503BA">
      <w:pPr>
        <w:pStyle w:val="paragraph"/>
        <w:numPr>
          <w:ilvl w:val="0"/>
          <w:numId w:val="200"/>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thuiswerkvergoedingen, waarbij het deel van de vergoeding dat niet bij wet gericht is vrijgesteld bruto wordt uitgekeerd.</w:t>
      </w:r>
      <w:r>
        <w:rPr>
          <w:rStyle w:val="eop"/>
          <w:rFonts w:ascii="Century Gothic" w:eastAsiaTheme="minorEastAsia" w:hAnsi="Century Gothic"/>
          <w:color w:val="445369"/>
          <w:sz w:val="22"/>
          <w:szCs w:val="22"/>
        </w:rPr>
        <w:t> </w:t>
      </w:r>
    </w:p>
    <w:p w14:paraId="08E5EFD7" w14:textId="77777777" w:rsidR="001503BA" w:rsidRDefault="001503BA" w:rsidP="001503BA">
      <w:pPr>
        <w:pStyle w:val="paragraph"/>
        <w:numPr>
          <w:ilvl w:val="0"/>
          <w:numId w:val="201"/>
        </w:numPr>
        <w:spacing w:before="0" w:beforeAutospacing="0" w:after="0" w:afterAutospacing="0"/>
        <w:ind w:firstLine="0"/>
        <w:textAlignment w:val="baseline"/>
        <w:rPr>
          <w:rFonts w:ascii="Century Gothic" w:hAnsi="Century Gothic"/>
          <w:sz w:val="22"/>
          <w:szCs w:val="22"/>
        </w:rPr>
      </w:pPr>
      <w:r>
        <w:rPr>
          <w:rStyle w:val="normaltextrun"/>
          <w:rFonts w:ascii="Calibri" w:hAnsi="Calibri" w:cs="Calibri"/>
          <w:color w:val="445369"/>
          <w:sz w:val="22"/>
          <w:szCs w:val="22"/>
        </w:rPr>
        <w:t>I</w:t>
      </w:r>
      <w:r>
        <w:rPr>
          <w:rStyle w:val="normaltextrun"/>
          <w:rFonts w:ascii="Century Gothic" w:hAnsi="Century Gothic"/>
          <w:color w:val="445369"/>
          <w:sz w:val="22"/>
          <w:szCs w:val="22"/>
        </w:rPr>
        <w:t>ndien op enig moment blijkt dat die functieomschrijving niet overeenstemt met de werkelijk door de medewerker uitgeoefende functie, zal de opdrachtgever aan Extra Talent Detachering onverwijld de juiste functieomschrijving aanreiken. De beloning van de medewerker zal opnieuw worden vastgesteld aan de hand van de nieuwe functieomschrijving. De functie en/of inschaling kan tijdens de opdracht worden aangepast, indien de medewerker op die aanpassing in redelijkheid aanspraak maakt met een beroep op wet- en regelgeving. Indien de aanpassing leidt tot een hogere beloning, corrigeert Extra Talent Detachering de beloning van de medewerker én het inlenerstarief vermeerderd met eventuele (onkosten)vergoedingen dienovereenkomstig.</w:t>
      </w:r>
      <w:r>
        <w:rPr>
          <w:rStyle w:val="eop"/>
          <w:rFonts w:ascii="Century Gothic" w:eastAsiaTheme="minorEastAsia" w:hAnsi="Century Gothic"/>
          <w:color w:val="445369"/>
          <w:sz w:val="22"/>
          <w:szCs w:val="22"/>
        </w:rPr>
        <w:t> </w:t>
      </w:r>
    </w:p>
    <w:p w14:paraId="782EBFB4" w14:textId="77777777" w:rsidR="001503BA" w:rsidRDefault="001503BA" w:rsidP="001503BA">
      <w:pPr>
        <w:pStyle w:val="paragraph"/>
        <w:numPr>
          <w:ilvl w:val="0"/>
          <w:numId w:val="20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 xml:space="preserve">De opdrachtgever informeert Extra Talent Detachering tijdig, juist en volledig over de componenten zoals genoemd in lid 2. Indien de opdrachtgever Extra Talent Detachering onjuiste of onvolledige inlichtingen verstrekt over deze componenten dan wel het salaris dient te worden aangepast op basis van hetgeen in lid 3 is bepaald, is Extra Talent Detachering gerechtigd om vanaf het moment van aanvang van de betreffende functie, met terugwerkende kracht, het loon en overige </w:t>
      </w:r>
      <w:r>
        <w:rPr>
          <w:rStyle w:val="normaltextrun"/>
          <w:rFonts w:ascii="Century Gothic" w:hAnsi="Century Gothic"/>
          <w:color w:val="445369"/>
          <w:sz w:val="22"/>
          <w:szCs w:val="22"/>
        </w:rPr>
        <w:lastRenderedPageBreak/>
        <w:t>vergoedingen van de medewerker alsmede het tarief van de opdrachtgever dienovereenkomstig te corrigeren en bij de opdrachtgever in rekening te brengen.</w:t>
      </w:r>
      <w:r>
        <w:rPr>
          <w:rStyle w:val="eop"/>
          <w:rFonts w:ascii="Century Gothic" w:eastAsiaTheme="minorEastAsia" w:hAnsi="Century Gothic"/>
          <w:color w:val="445369"/>
          <w:sz w:val="22"/>
          <w:szCs w:val="22"/>
        </w:rPr>
        <w:t> </w:t>
      </w:r>
    </w:p>
    <w:p w14:paraId="347D49DD" w14:textId="77777777" w:rsidR="001503BA" w:rsidRDefault="001503BA" w:rsidP="001503BA">
      <w:pPr>
        <w:pStyle w:val="paragraph"/>
        <w:numPr>
          <w:ilvl w:val="0"/>
          <w:numId w:val="203"/>
        </w:numPr>
        <w:spacing w:before="0" w:beforeAutospacing="0" w:after="0" w:afterAutospacing="0"/>
        <w:ind w:firstLine="0"/>
        <w:textAlignment w:val="baseline"/>
        <w:rPr>
          <w:rFonts w:ascii="Century Gothic" w:hAnsi="Century Gothic"/>
          <w:sz w:val="20"/>
          <w:szCs w:val="20"/>
        </w:rPr>
      </w:pPr>
      <w:r>
        <w:rPr>
          <w:rStyle w:val="normaltextrun"/>
          <w:rFonts w:ascii="Century Gothic" w:hAnsi="Century Gothic"/>
          <w:color w:val="445369"/>
          <w:sz w:val="22"/>
          <w:szCs w:val="22"/>
        </w:rPr>
        <w:t>Als het loon en de vergoedingen van de medewerker niet kunnen worden vastgesteld volgens het loonverhoudingsvoorschrift, dan worden ze vastgesteld in overleg tussen Extra Talent Detachering, medewerker en opdrachtgever. Leidraad hierbij zijn het opleidingsniveau en de ervaring van de medewerker en daarnaast de verantwoordelijkheden en benodigde capaciteiten die invulling van de functie met zich meebrengen.</w:t>
      </w:r>
      <w:r>
        <w:rPr>
          <w:rStyle w:val="eop"/>
          <w:rFonts w:ascii="Century Gothic" w:eastAsiaTheme="minorEastAsia" w:hAnsi="Century Gothic"/>
          <w:color w:val="445369"/>
          <w:sz w:val="22"/>
          <w:szCs w:val="22"/>
        </w:rPr>
        <w:t> </w:t>
      </w:r>
    </w:p>
    <w:p w14:paraId="4587654C" w14:textId="77777777" w:rsidR="001503BA" w:rsidRDefault="001503BA" w:rsidP="001503BA">
      <w:pPr>
        <w:pStyle w:val="paragraph"/>
        <w:numPr>
          <w:ilvl w:val="0"/>
          <w:numId w:val="204"/>
        </w:numPr>
        <w:spacing w:before="0" w:beforeAutospacing="0" w:after="0" w:afterAutospacing="0"/>
        <w:ind w:firstLine="0"/>
        <w:textAlignment w:val="baseline"/>
        <w:rPr>
          <w:rFonts w:ascii="Century Gothic" w:hAnsi="Century Gothic"/>
          <w:sz w:val="20"/>
          <w:szCs w:val="20"/>
        </w:rPr>
      </w:pPr>
      <w:r>
        <w:rPr>
          <w:rStyle w:val="normaltextrun"/>
          <w:rFonts w:ascii="Century Gothic" w:hAnsi="Century Gothic"/>
          <w:color w:val="445369"/>
          <w:sz w:val="22"/>
          <w:szCs w:val="22"/>
        </w:rPr>
        <w:t>Als de opdrachtgever, nadat de medewerker is verschenen op de werkplek, minder dan drie (3) uren gebruik maakt van diens arbeidsaanbod, is de opdrachtgever verplicht tot betaling van het inlenerstarief vermeerderd met eventuele (onkosten)vergoedingen over ten minste drie (3) uren per oproep als:</w:t>
      </w:r>
      <w:r>
        <w:rPr>
          <w:rStyle w:val="eop"/>
          <w:rFonts w:ascii="Century Gothic" w:eastAsiaTheme="minorEastAsia" w:hAnsi="Century Gothic"/>
          <w:color w:val="445369"/>
          <w:sz w:val="22"/>
          <w:szCs w:val="22"/>
        </w:rPr>
        <w:t> </w:t>
      </w:r>
    </w:p>
    <w:p w14:paraId="7645EF6B" w14:textId="77777777" w:rsidR="001503BA" w:rsidRDefault="001503BA" w:rsidP="001503BA">
      <w:pPr>
        <w:pStyle w:val="paragraph"/>
        <w:numPr>
          <w:ilvl w:val="0"/>
          <w:numId w:val="205"/>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de overeengekomen omvang van de arbeid minder dan vijftien (15) uur per week bedraagt en de werktijden niet zijn vastgelegd; of</w:t>
      </w:r>
      <w:r>
        <w:rPr>
          <w:rStyle w:val="eop"/>
          <w:rFonts w:ascii="Century Gothic" w:eastAsiaTheme="minorEastAsia" w:hAnsi="Century Gothic"/>
          <w:color w:val="445369"/>
          <w:sz w:val="22"/>
          <w:szCs w:val="22"/>
        </w:rPr>
        <w:t> </w:t>
      </w:r>
    </w:p>
    <w:p w14:paraId="73FEE1C4" w14:textId="77777777" w:rsidR="001503BA" w:rsidRDefault="001503BA" w:rsidP="001503BA">
      <w:pPr>
        <w:pStyle w:val="paragraph"/>
        <w:numPr>
          <w:ilvl w:val="0"/>
          <w:numId w:val="206"/>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er sprake is van een oproepovereenkomst ex artikel 7:628a Burgerlijk Wetboek.</w:t>
      </w:r>
      <w:r>
        <w:rPr>
          <w:rStyle w:val="eop"/>
          <w:rFonts w:ascii="Century Gothic" w:eastAsiaTheme="minorEastAsia" w:hAnsi="Century Gothic"/>
          <w:color w:val="445369"/>
          <w:sz w:val="22"/>
          <w:szCs w:val="22"/>
        </w:rPr>
        <w:t> </w:t>
      </w:r>
    </w:p>
    <w:p w14:paraId="14280CD3" w14:textId="77777777" w:rsidR="001503BA" w:rsidRDefault="001503BA" w:rsidP="001503BA">
      <w:pPr>
        <w:pStyle w:val="paragraph"/>
        <w:numPr>
          <w:ilvl w:val="0"/>
          <w:numId w:val="20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Indien een medewerker reeds is opgeroepen maar op grond van een bijzondere omstandigheid aan de zijde van opdrachtgever de arbeid niet kan verrichten of de werktijden worden aangepast, dan zal opdrachtgever Extra Talent Detachering hiervan in kennis stellen, ten minste vier (4) dagen voorafgaand aan het moment dat de arbeid aanvang zou vinden. Indien opdrachtgever dit nalaat en de medewerker beschikt over een oproepovereenkomst ex artikel 7:628a Burgerlijk Wetboek, is opdrachtgever het inlenerstarief vermeerderd met eventuele (onkosten)vergoedingen en toeslagen verschuldigd over de opgeroepen uren.</w:t>
      </w:r>
      <w:r>
        <w:rPr>
          <w:rStyle w:val="eop"/>
          <w:rFonts w:ascii="Century Gothic" w:eastAsiaTheme="minorEastAsia" w:hAnsi="Century Gothic"/>
          <w:color w:val="445369"/>
          <w:sz w:val="22"/>
          <w:szCs w:val="22"/>
        </w:rPr>
        <w:t> </w:t>
      </w:r>
    </w:p>
    <w:p w14:paraId="5F80AE6D" w14:textId="77777777" w:rsidR="001503BA" w:rsidRDefault="001503BA" w:rsidP="001503BA">
      <w:pPr>
        <w:pStyle w:val="paragraph"/>
        <w:numPr>
          <w:ilvl w:val="0"/>
          <w:numId w:val="20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vanuit zijn bedrijfsvoering de medewerker verplicht te beschikken over bepaalde benodigdheden, zoals een verklaring omtrent goed gedrag of persoonlijke beschermingsmiddelen, worden deze -voor zover mogelijk- door de opdrachtgever verstrekt. Indien de benodigdheden door Extra Talent Detachering worden verzorgd is Extra Talent Detachering gerechtigd de kosten die daarmee samenhangen bij de opdrachtgever in rekening te brengen.</w:t>
      </w:r>
      <w:r>
        <w:rPr>
          <w:rStyle w:val="eop"/>
          <w:rFonts w:ascii="Century Gothic" w:eastAsiaTheme="minorEastAsia" w:hAnsi="Century Gothic"/>
          <w:color w:val="445369"/>
          <w:sz w:val="22"/>
          <w:szCs w:val="22"/>
        </w:rPr>
        <w:t> </w:t>
      </w:r>
    </w:p>
    <w:p w14:paraId="66B07924" w14:textId="77777777" w:rsidR="001503BA" w:rsidRDefault="001503BA" w:rsidP="001503BA">
      <w:pPr>
        <w:pStyle w:val="paragraph"/>
        <w:numPr>
          <w:ilvl w:val="0"/>
          <w:numId w:val="209"/>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er gedurende de terbeschikkingstelling een bedrijfssluiting of verplichte vrije dag plaatsvindt, informeert de opdrachtgever Extra Talent Detachering hieromtrent bij het aangaan van de inleenovereenkomst, zodat Extra Talent Detachering hiermee rekening kan houden bij het vaststellen van de arbeidsvoorwaarden. Als de opdrachtgever dit nalaat is hij gedurende de bedrijfssluiting of verplichte vrije dag, aan Extra Talent Detachering verschuldigd het aantal uur zoals overeengekomen in de inleenovereenkomst, vermenigvuldigd met het laatst geldende inlenerstarief vermeerderd met eventuele (onkosten)vergoedingen.</w:t>
      </w:r>
      <w:r>
        <w:rPr>
          <w:rStyle w:val="eop"/>
          <w:rFonts w:ascii="Century Gothic" w:eastAsiaTheme="minorEastAsia" w:hAnsi="Century Gothic"/>
          <w:color w:val="445369"/>
          <w:sz w:val="22"/>
          <w:szCs w:val="22"/>
        </w:rPr>
        <w:t> </w:t>
      </w:r>
    </w:p>
    <w:p w14:paraId="652D4106"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1B244959" w14:textId="2FCCF705"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13 Inhoud van de inleenovereenkomst en opzegtermijnen</w:t>
      </w:r>
      <w:r>
        <w:rPr>
          <w:rStyle w:val="eop"/>
          <w:rFonts w:ascii="Century Gothic" w:eastAsiaTheme="minorEastAsia" w:hAnsi="Century Gothic"/>
          <w:color w:val="44546A"/>
          <w:sz w:val="22"/>
          <w:szCs w:val="22"/>
        </w:rPr>
        <w:t> </w:t>
      </w:r>
    </w:p>
    <w:p w14:paraId="5A1EAB0E" w14:textId="77777777" w:rsidR="001503BA" w:rsidRDefault="001503BA" w:rsidP="001503BA">
      <w:pPr>
        <w:pStyle w:val="paragraph"/>
        <w:numPr>
          <w:ilvl w:val="0"/>
          <w:numId w:val="210"/>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 de inleenovereenkomst wordt de duur van de terbeschikkingstelling van de medewerker vermeld en wanneer deze op voorhand nog niet duidelijk is, een zo nauwkeurig mogelijke schatting daarvan. Voor zover mogelijk en wenselijk worden daarin verder de begin- en einddatum van de terbeschikkingstelling, het aantal te werken uren, de opzegtermijn en de arbeidsvoorwaarden van de medewerker vastgelegd.</w:t>
      </w:r>
      <w:r>
        <w:rPr>
          <w:rStyle w:val="eop"/>
          <w:rFonts w:ascii="Century Gothic" w:eastAsiaTheme="minorEastAsia" w:hAnsi="Century Gothic"/>
          <w:color w:val="445369"/>
          <w:sz w:val="22"/>
          <w:szCs w:val="22"/>
        </w:rPr>
        <w:t> </w:t>
      </w:r>
    </w:p>
    <w:p w14:paraId="65951C1D" w14:textId="77777777" w:rsidR="001503BA" w:rsidRDefault="001503BA" w:rsidP="001503BA">
      <w:pPr>
        <w:pStyle w:val="paragraph"/>
        <w:numPr>
          <w:ilvl w:val="0"/>
          <w:numId w:val="21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het uitzendbeding van toepassing is op de arbeidsovereenkomst hoeven Extra Talent Detachering of de opdrachtgever geen opzegtermijn in acht te nemen als zij de terbeschikkingstelling tussentijds wensen te beëindigen, tenzij schriftelijk anders is overeengekomen.</w:t>
      </w:r>
      <w:r>
        <w:rPr>
          <w:rStyle w:val="eop"/>
          <w:rFonts w:ascii="Century Gothic" w:eastAsiaTheme="minorEastAsia" w:hAnsi="Century Gothic"/>
          <w:color w:val="445369"/>
          <w:sz w:val="22"/>
          <w:szCs w:val="22"/>
        </w:rPr>
        <w:t> </w:t>
      </w:r>
    </w:p>
    <w:p w14:paraId="2464712F" w14:textId="77777777" w:rsidR="001503BA" w:rsidRDefault="001503BA" w:rsidP="001503BA">
      <w:pPr>
        <w:pStyle w:val="paragraph"/>
        <w:numPr>
          <w:ilvl w:val="0"/>
          <w:numId w:val="21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het uitzendbeding niet van toepassing is op de arbeidsovereenkomst is er sprake van een arbeidsovereenkomst voor bepaalde of onbepaalde tijd. In dit geval eindigt de inleenovereenkomst slechts door het verstrijken van de overeengekomen duur van de terbeschikkingstelling, tenzij schriftelijk anders is overeengekomen.</w:t>
      </w:r>
      <w:r>
        <w:rPr>
          <w:rStyle w:val="eop"/>
          <w:rFonts w:ascii="Century Gothic" w:eastAsiaTheme="minorEastAsia" w:hAnsi="Century Gothic"/>
          <w:color w:val="445369"/>
          <w:sz w:val="22"/>
          <w:szCs w:val="22"/>
        </w:rPr>
        <w:t> </w:t>
      </w:r>
    </w:p>
    <w:p w14:paraId="3C56DA16" w14:textId="77777777" w:rsidR="001503BA" w:rsidRDefault="001503BA" w:rsidP="001503BA">
      <w:pPr>
        <w:pStyle w:val="paragraph"/>
        <w:numPr>
          <w:ilvl w:val="0"/>
          <w:numId w:val="21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de terbeschikkingstelling van de medewerker die op basis van een arbeidsovereenkomst voor bepaalde of onbepaalde tijd werkzaam is tussentijds wenst te beëindigen, zal de opdrachtgever aan Extra Talent Detachering een terstond opeisbare vergoeding verschuldigd zijn. Deze vergoeding bedraagt 100% van het laatst geldende inlenerstarief voor de betrokken medewerker, vermenigvuldigd met het aantal van de in de inleenovereenkomst overeengekomen uren, gelegen in de periode vanaf het moment van tussentijdse beëindiging tot het moment van afloop van de inleenovereenkomst zoals in eerste instantie overeengekomen.</w:t>
      </w:r>
      <w:r>
        <w:rPr>
          <w:rStyle w:val="eop"/>
          <w:rFonts w:ascii="Century Gothic" w:eastAsiaTheme="minorEastAsia" w:hAnsi="Century Gothic"/>
          <w:color w:val="445369"/>
          <w:sz w:val="22"/>
          <w:szCs w:val="22"/>
        </w:rPr>
        <w:t> </w:t>
      </w:r>
    </w:p>
    <w:p w14:paraId="6AF958CE" w14:textId="77777777" w:rsidR="001503BA" w:rsidRDefault="001503BA" w:rsidP="001503BA">
      <w:pPr>
        <w:pStyle w:val="paragraph"/>
        <w:numPr>
          <w:ilvl w:val="0"/>
          <w:numId w:val="21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de terbeschikkingstelling wenst te beëindigen terwijl er niets is overeengekomen omtrent de duur van de terbeschikkingstelling en de medewerker op basis van de arbeidsovereenkomst voor bepaalde of onbepaalde tijd werkzaam is, geldt een opzegtermijn van drie (3) maanden, tenzij schriftelijk anders is overeengekomen.</w:t>
      </w:r>
      <w:r>
        <w:rPr>
          <w:rStyle w:val="eop"/>
          <w:rFonts w:ascii="Century Gothic" w:eastAsiaTheme="minorEastAsia" w:hAnsi="Century Gothic"/>
          <w:color w:val="445369"/>
          <w:sz w:val="22"/>
          <w:szCs w:val="22"/>
        </w:rPr>
        <w:t> </w:t>
      </w:r>
    </w:p>
    <w:p w14:paraId="5333AD6D"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7AD0B65E" w14:textId="14246497"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14 Aangaan (rechtstreekse) arbeidsverhouding door opdrachtgever met de medewerker</w:t>
      </w:r>
      <w:r>
        <w:rPr>
          <w:rStyle w:val="eop"/>
          <w:rFonts w:ascii="Century Gothic" w:eastAsiaTheme="minorEastAsia" w:hAnsi="Century Gothic"/>
          <w:color w:val="44546A"/>
          <w:sz w:val="22"/>
          <w:szCs w:val="22"/>
        </w:rPr>
        <w:t> </w:t>
      </w:r>
    </w:p>
    <w:p w14:paraId="33F124C4" w14:textId="77777777" w:rsidR="001503BA" w:rsidRDefault="001503BA" w:rsidP="001503BA">
      <w:pPr>
        <w:pStyle w:val="paragraph"/>
        <w:numPr>
          <w:ilvl w:val="0"/>
          <w:numId w:val="215"/>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dan wel een aan opdrachtgever gelieerde onderneming met een hem door Extra Talent Detachering ter beschikking gestelde of te stellen medewerker rechtstreeks dan wel via een gelieerde onderneming een arbeidsovereenkomst, dan wel een andersoortige arbeidsverhouding wil aangaan, stelt hij Extra Talent Detachering daarvan onverwijld schriftelijk in kennis.</w:t>
      </w:r>
      <w:r>
        <w:rPr>
          <w:rStyle w:val="eop"/>
          <w:rFonts w:ascii="Century Gothic" w:eastAsiaTheme="minorEastAsia" w:hAnsi="Century Gothic"/>
          <w:color w:val="445369"/>
          <w:sz w:val="22"/>
          <w:szCs w:val="22"/>
        </w:rPr>
        <w:t> </w:t>
      </w:r>
    </w:p>
    <w:p w14:paraId="451C4D58" w14:textId="77777777" w:rsidR="001503BA" w:rsidRDefault="001503BA" w:rsidP="001503BA">
      <w:pPr>
        <w:pStyle w:val="paragraph"/>
        <w:numPr>
          <w:ilvl w:val="0"/>
          <w:numId w:val="21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Indien de opdrachtgever een (andersoortige) arbeidsverhouding wil aangaan of aangaat met de medewerker voordat de medewerker de overeengekomen uren, zulks met een minimum van 1040 uur, middels tussenkomst van Extra Talent Detachering voor de opdrachtgever heeft gewerkt, is hij voor de door Extra Talent Detachering verleende diensten in verband met de terbeschikkingstelling, werving en selectie en investeringen, een vergoeding verschuldigd overeenkomstig het bepaalde in artikel 9a lid 2 Wet allocatie arbeidskrachten door intermediairs. Behoudens afwijkende bepaling in de (inleen)- overeenkomst en/of opdrachtbevestiging, is deze vergoeding een bedrag gelijk aan 40% van het fulltime bruto jaarsalaris inclusief vakantietoeslag en exclusief BTW, van de betreffende medewerker op de betreffende functie. Dit geldt zowel in het geval dat de opdrachtgever de medewerker hiertoe – rechtstreeks of via een derde – heeft benaderd als wanneer de medewerker – rechtstreeks of via een derde – bij de opdrachtgever heeft gesolliciteerd. Mocht het bruto jaarsalaris van de medewerker onbekend zijn, dan wordt dit geschat door Extra Talent Detachering.</w:t>
      </w:r>
      <w:r>
        <w:rPr>
          <w:rStyle w:val="scxw145706412"/>
          <w:rFonts w:ascii="Century Gothic" w:hAnsi="Century Gothic"/>
          <w:color w:val="445369"/>
          <w:sz w:val="22"/>
          <w:szCs w:val="22"/>
        </w:rPr>
        <w:t> </w:t>
      </w:r>
      <w:r>
        <w:rPr>
          <w:rFonts w:ascii="Century Gothic" w:hAnsi="Century Gothic"/>
          <w:color w:val="445369"/>
          <w:sz w:val="22"/>
          <w:szCs w:val="22"/>
        </w:rPr>
        <w:br/>
      </w:r>
      <w:r>
        <w:rPr>
          <w:rStyle w:val="normaltextrun"/>
          <w:rFonts w:ascii="Century Gothic" w:hAnsi="Century Gothic"/>
          <w:color w:val="445369"/>
          <w:sz w:val="22"/>
          <w:szCs w:val="22"/>
        </w:rPr>
        <w:t>Onder andersoortige arbeidsverhouding als bedoeld in dit artikel wordt onder meer verstaan:</w:t>
      </w:r>
      <w:r>
        <w:rPr>
          <w:rStyle w:val="eop"/>
          <w:rFonts w:ascii="Century Gothic" w:eastAsiaTheme="minorEastAsia" w:hAnsi="Century Gothic"/>
          <w:color w:val="445369"/>
          <w:sz w:val="22"/>
          <w:szCs w:val="22"/>
        </w:rPr>
        <w:t> </w:t>
      </w:r>
    </w:p>
    <w:p w14:paraId="69CFF026" w14:textId="77777777" w:rsidR="001503BA" w:rsidRDefault="001503BA" w:rsidP="001503BA">
      <w:pPr>
        <w:pStyle w:val="paragraph"/>
        <w:numPr>
          <w:ilvl w:val="0"/>
          <w:numId w:val="217"/>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color w:val="445369"/>
          <w:sz w:val="22"/>
          <w:szCs w:val="22"/>
        </w:rPr>
        <w:t>het aanstellen als ambtenaar;</w:t>
      </w:r>
      <w:r>
        <w:rPr>
          <w:rStyle w:val="eop"/>
          <w:rFonts w:ascii="Century Gothic" w:eastAsiaTheme="minorEastAsia" w:hAnsi="Century Gothic"/>
          <w:color w:val="445369"/>
          <w:sz w:val="22"/>
          <w:szCs w:val="22"/>
        </w:rPr>
        <w:t> </w:t>
      </w:r>
    </w:p>
    <w:p w14:paraId="693CD112" w14:textId="77777777" w:rsidR="001503BA" w:rsidRDefault="001503BA" w:rsidP="001503BA">
      <w:pPr>
        <w:pStyle w:val="paragraph"/>
        <w:numPr>
          <w:ilvl w:val="0"/>
          <w:numId w:val="218"/>
        </w:numPr>
        <w:spacing w:before="0" w:beforeAutospacing="0" w:after="0" w:afterAutospacing="0"/>
        <w:ind w:left="1800" w:firstLine="0"/>
        <w:textAlignment w:val="baseline"/>
        <w:rPr>
          <w:rFonts w:ascii="Century Gothic" w:hAnsi="Century Gothic"/>
          <w:sz w:val="20"/>
          <w:szCs w:val="20"/>
        </w:rPr>
      </w:pPr>
      <w:r>
        <w:rPr>
          <w:rStyle w:val="normaltextrun"/>
          <w:rFonts w:ascii="Century Gothic" w:hAnsi="Century Gothic"/>
          <w:color w:val="445369"/>
          <w:sz w:val="22"/>
          <w:szCs w:val="22"/>
        </w:rPr>
        <w:t>de overeenkomst van opdracht;</w:t>
      </w:r>
      <w:r>
        <w:rPr>
          <w:rStyle w:val="eop"/>
          <w:rFonts w:ascii="Century Gothic" w:eastAsiaTheme="minorEastAsia" w:hAnsi="Century Gothic"/>
          <w:color w:val="445369"/>
          <w:sz w:val="22"/>
          <w:szCs w:val="22"/>
        </w:rPr>
        <w:t> </w:t>
      </w:r>
    </w:p>
    <w:p w14:paraId="5D2D95A0" w14:textId="77777777" w:rsidR="001503BA" w:rsidRDefault="001503BA" w:rsidP="001503BA">
      <w:pPr>
        <w:pStyle w:val="paragraph"/>
        <w:numPr>
          <w:ilvl w:val="0"/>
          <w:numId w:val="219"/>
        </w:numPr>
        <w:spacing w:before="0" w:beforeAutospacing="0" w:after="0" w:afterAutospacing="0"/>
        <w:ind w:left="1800" w:firstLine="0"/>
        <w:textAlignment w:val="baseline"/>
        <w:rPr>
          <w:rFonts w:ascii="Century Gothic" w:hAnsi="Century Gothic"/>
          <w:sz w:val="20"/>
          <w:szCs w:val="20"/>
        </w:rPr>
      </w:pPr>
      <w:r>
        <w:rPr>
          <w:rStyle w:val="normaltextrun"/>
          <w:rFonts w:ascii="Century Gothic" w:hAnsi="Century Gothic"/>
          <w:color w:val="445369"/>
          <w:sz w:val="22"/>
          <w:szCs w:val="22"/>
        </w:rPr>
        <w:t>de aanneming van werk;</w:t>
      </w:r>
      <w:r>
        <w:rPr>
          <w:rStyle w:val="eop"/>
          <w:rFonts w:ascii="Century Gothic" w:eastAsiaTheme="minorEastAsia" w:hAnsi="Century Gothic"/>
          <w:color w:val="445369"/>
          <w:sz w:val="22"/>
          <w:szCs w:val="22"/>
        </w:rPr>
        <w:t> </w:t>
      </w:r>
    </w:p>
    <w:p w14:paraId="38D1FF28" w14:textId="77777777" w:rsidR="001503BA" w:rsidRDefault="001503BA" w:rsidP="001503BA">
      <w:pPr>
        <w:pStyle w:val="paragraph"/>
        <w:numPr>
          <w:ilvl w:val="0"/>
          <w:numId w:val="220"/>
        </w:numPr>
        <w:spacing w:before="0" w:beforeAutospacing="0" w:after="0" w:afterAutospacing="0"/>
        <w:ind w:left="1800" w:firstLine="0"/>
        <w:textAlignment w:val="baseline"/>
        <w:rPr>
          <w:rFonts w:ascii="Century Gothic" w:hAnsi="Century Gothic"/>
          <w:sz w:val="20"/>
          <w:szCs w:val="20"/>
        </w:rPr>
      </w:pPr>
      <w:r>
        <w:rPr>
          <w:rStyle w:val="normaltextrun"/>
          <w:rFonts w:ascii="Century Gothic" w:hAnsi="Century Gothic"/>
          <w:color w:val="445369"/>
          <w:sz w:val="22"/>
          <w:szCs w:val="22"/>
        </w:rPr>
        <w:t>het ter beschikking laten stellen van de medewerker aan de opdrachtgever door een derde(bijvoorbeeld een ander Detacheringsbureau) voor hetzelfde of ander werk.</w:t>
      </w:r>
      <w:r>
        <w:rPr>
          <w:rStyle w:val="eop"/>
          <w:rFonts w:ascii="Century Gothic" w:eastAsiaTheme="minorEastAsia" w:hAnsi="Century Gothic"/>
          <w:color w:val="445369"/>
          <w:sz w:val="22"/>
          <w:szCs w:val="22"/>
        </w:rPr>
        <w:t> </w:t>
      </w:r>
    </w:p>
    <w:p w14:paraId="6B3667D0" w14:textId="77777777" w:rsidR="001503BA" w:rsidRDefault="001503BA" w:rsidP="001503BA">
      <w:pPr>
        <w:pStyle w:val="paragraph"/>
        <w:numPr>
          <w:ilvl w:val="0"/>
          <w:numId w:val="22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gaat niet rechtstreeks dan wel via een aan opdrachtgever gelieerde onderneming een arbeidsovereenkomst met de medewerker aan, als de medewerker de arbeidsovereenkomst met Extra Talent Detachering niet rechtsgeldig heeft beëindigd.</w:t>
      </w:r>
      <w:r>
        <w:rPr>
          <w:rStyle w:val="eop"/>
          <w:rFonts w:ascii="Century Gothic" w:eastAsiaTheme="minorEastAsia" w:hAnsi="Century Gothic"/>
          <w:color w:val="445369"/>
          <w:sz w:val="22"/>
          <w:szCs w:val="22"/>
        </w:rPr>
        <w:t> </w:t>
      </w:r>
    </w:p>
    <w:p w14:paraId="21397EF1" w14:textId="77777777" w:rsidR="001503BA" w:rsidRDefault="001503BA" w:rsidP="001503BA">
      <w:pPr>
        <w:pStyle w:val="paragraph"/>
        <w:numPr>
          <w:ilvl w:val="0"/>
          <w:numId w:val="22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Het is opdrachtgever verboden om medewerkers ertoe te bewegen om een arbeidsovereenkomst, dan wel een andersoortige arbeidsverhouding met een andere onderneming aan te gaan, met de bedoeling de medewerkers middels deze andere onderneming in te lenen.</w:t>
      </w:r>
      <w:r>
        <w:rPr>
          <w:rStyle w:val="eop"/>
          <w:rFonts w:ascii="Century Gothic" w:eastAsiaTheme="minorEastAsia" w:hAnsi="Century Gothic"/>
          <w:color w:val="445369"/>
          <w:sz w:val="22"/>
          <w:szCs w:val="22"/>
        </w:rPr>
        <w:t> </w:t>
      </w:r>
    </w:p>
    <w:p w14:paraId="57C9992D"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35C79814" w14:textId="00910DC3"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15 Selectie van medewerkers</w:t>
      </w:r>
      <w:r>
        <w:rPr>
          <w:rStyle w:val="eop"/>
          <w:rFonts w:ascii="Century Gothic" w:eastAsiaTheme="minorEastAsia" w:hAnsi="Century Gothic"/>
          <w:color w:val="44546A"/>
          <w:sz w:val="22"/>
          <w:szCs w:val="22"/>
        </w:rPr>
        <w:t> </w:t>
      </w:r>
    </w:p>
    <w:p w14:paraId="4521F767" w14:textId="77777777" w:rsidR="001503BA" w:rsidRDefault="001503BA" w:rsidP="001503BA">
      <w:pPr>
        <w:pStyle w:val="paragraph"/>
        <w:numPr>
          <w:ilvl w:val="0"/>
          <w:numId w:val="22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medewerker wordt door Extra Talent Detachering dan wel via een door haar ingeschakelde derde geselecteerd enerzijds aan de hand van zijn hoedanigheden en kundigheden en anderzijds aan de hand van de door de opdrachtgever verstrekte inlichtingen betreffende de op te dragen werkzaamheden/ aangedragen functievereisten.</w:t>
      </w:r>
      <w:r>
        <w:rPr>
          <w:rStyle w:val="eop"/>
          <w:rFonts w:ascii="Century Gothic" w:eastAsiaTheme="minorEastAsia" w:hAnsi="Century Gothic"/>
          <w:color w:val="445369"/>
          <w:sz w:val="22"/>
          <w:szCs w:val="22"/>
        </w:rPr>
        <w:t> </w:t>
      </w:r>
    </w:p>
    <w:p w14:paraId="431D16D7" w14:textId="77777777" w:rsidR="001503BA" w:rsidRDefault="001503BA" w:rsidP="001503BA">
      <w:pPr>
        <w:pStyle w:val="paragraph"/>
        <w:numPr>
          <w:ilvl w:val="0"/>
          <w:numId w:val="22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selecteert niet op niet-functie relevante eisen die bovendien (kunnen) leiden tot directe discriminatie, onder meer verband houdende met ras, godsdienst, geslacht en/of handicap. Deze eisen zullen niet door Extra Talent Detachering worden gehonoreerd.</w:t>
      </w:r>
      <w:r>
        <w:rPr>
          <w:rStyle w:val="eop"/>
          <w:rFonts w:ascii="Century Gothic" w:eastAsiaTheme="minorEastAsia" w:hAnsi="Century Gothic"/>
          <w:color w:val="445369"/>
          <w:sz w:val="22"/>
          <w:szCs w:val="22"/>
        </w:rPr>
        <w:t> </w:t>
      </w:r>
    </w:p>
    <w:p w14:paraId="4E020993" w14:textId="77777777" w:rsidR="001503BA" w:rsidRDefault="001503BA" w:rsidP="001503BA">
      <w:pPr>
        <w:pStyle w:val="paragraph"/>
        <w:numPr>
          <w:ilvl w:val="0"/>
          <w:numId w:val="225"/>
        </w:numPr>
        <w:spacing w:before="0" w:beforeAutospacing="0" w:after="0" w:afterAutospacing="0"/>
        <w:ind w:firstLine="0"/>
        <w:textAlignment w:val="baseline"/>
        <w:rPr>
          <w:rFonts w:ascii="Century Gothic" w:hAnsi="Century Gothic"/>
          <w:sz w:val="20"/>
          <w:szCs w:val="20"/>
        </w:rPr>
      </w:pPr>
      <w:r>
        <w:rPr>
          <w:rStyle w:val="normaltextrun"/>
          <w:rFonts w:ascii="Century Gothic" w:hAnsi="Century Gothic"/>
          <w:color w:val="445369"/>
          <w:sz w:val="22"/>
          <w:szCs w:val="22"/>
        </w:rPr>
        <w:t>De opdrachtgever heeft het recht om, als een medewerker niet voldoet aan de door de opdrachtgever gestelde eisen, dit binnen vier (4) uur na de aanvang van de werkzaamheden aan Extra Talent Detachering kenbaar te maken. In dat geval is de opdrachtgever gehouden Extra Talent Detachering minimaal te betalen de aan de medewerker verschuldigde beloning en vergoedingen, vermeerderd met het werkgeversaandeel in de sociale lasten en premieheffing en uit de NBBU-CAO voortvloeiende verplichtingen.</w:t>
      </w:r>
      <w:r>
        <w:rPr>
          <w:rStyle w:val="eop"/>
          <w:rFonts w:ascii="Century Gothic" w:eastAsiaTheme="minorEastAsia" w:hAnsi="Century Gothic"/>
          <w:color w:val="445369"/>
          <w:sz w:val="22"/>
          <w:szCs w:val="22"/>
        </w:rPr>
        <w:t> </w:t>
      </w:r>
    </w:p>
    <w:p w14:paraId="3F363394" w14:textId="77777777" w:rsidR="001503BA" w:rsidRDefault="001503BA" w:rsidP="001503BA">
      <w:pPr>
        <w:pStyle w:val="paragraph"/>
        <w:numPr>
          <w:ilvl w:val="0"/>
          <w:numId w:val="22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Gedurende de looptijd van de inleenovereenkomst is Extra Talent Detachering gerechtigd om een voorstel te doen tot vervanging van de medewerker, bijvoorbeeld indien de medewerker niet langer in staat is de arbeid te verrichten. Het inlenerstarief zal dan opnieuw worden vastgesteld.</w:t>
      </w:r>
      <w:r>
        <w:rPr>
          <w:rStyle w:val="eop"/>
          <w:rFonts w:ascii="Century Gothic" w:eastAsiaTheme="minorEastAsia" w:hAnsi="Century Gothic"/>
          <w:color w:val="445369"/>
          <w:sz w:val="22"/>
          <w:szCs w:val="22"/>
        </w:rPr>
        <w:t> </w:t>
      </w:r>
    </w:p>
    <w:p w14:paraId="46142FA6"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1D65932D" w14:textId="6C063B0C" w:rsidR="001503BA" w:rsidRDefault="001503BA" w:rsidP="001503BA">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16 Zorgverplichting opdrachtgever en vrijwaring jegens Extra Talent Detachering</w:t>
      </w:r>
      <w:r>
        <w:rPr>
          <w:rStyle w:val="eop"/>
          <w:rFonts w:ascii="Century Gothic" w:eastAsiaTheme="minorEastAsia" w:hAnsi="Century Gothic"/>
          <w:color w:val="44546A"/>
          <w:sz w:val="22"/>
          <w:szCs w:val="22"/>
        </w:rPr>
        <w:t> </w:t>
      </w:r>
    </w:p>
    <w:p w14:paraId="5CCBFA17" w14:textId="77777777" w:rsidR="001503BA" w:rsidRDefault="001503BA" w:rsidP="001503BA">
      <w:pPr>
        <w:pStyle w:val="paragraph"/>
        <w:numPr>
          <w:ilvl w:val="0"/>
          <w:numId w:val="22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is ervan op de hoogte dat hij volgens de Arbeidsomstandighedenwet en artikel 7:658 Burgerlijk Wetboek de verplichting heeft om te zorgen voor een veilige werkplek van de medewerker. De opdrachtgever verstrekt de medewerker concrete aanwijzingen om te voorkomen dat de medewerker in de uitoefening van zijn werkzaamheden schade lijdt. Tevens verstrekt de opdrachtgever de medewerker persoonlijke beschermingsmiddelen voor zover noodzakelijk.</w:t>
      </w:r>
      <w:r>
        <w:rPr>
          <w:rStyle w:val="eop"/>
          <w:rFonts w:ascii="Century Gothic" w:eastAsiaTheme="minorEastAsia" w:hAnsi="Century Gothic"/>
          <w:color w:val="445369"/>
          <w:sz w:val="22"/>
          <w:szCs w:val="22"/>
        </w:rPr>
        <w:t> </w:t>
      </w:r>
    </w:p>
    <w:p w14:paraId="18462EE8" w14:textId="77777777" w:rsidR="001503BA" w:rsidRDefault="001503BA" w:rsidP="001503BA">
      <w:pPr>
        <w:pStyle w:val="paragraph"/>
        <w:numPr>
          <w:ilvl w:val="0"/>
          <w:numId w:val="22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Tijdig voordat de terbeschikkingstelling een aanvang neemt, verstrekt de opdrachtgever aan de medewerker en Extra Talent Detachering de noodzakelijke informatie over de verlangde beroepskwalificatie van de medewerker, alsmede de Risico-Inventarisatie en –Evaluatie (RI&amp;E), bevattende de specifieke kenmerken van de in te nemen arbeidsplaats.</w:t>
      </w:r>
      <w:r>
        <w:rPr>
          <w:rStyle w:val="eop"/>
          <w:rFonts w:ascii="Century Gothic" w:eastAsiaTheme="minorEastAsia" w:hAnsi="Century Gothic"/>
          <w:color w:val="445369"/>
          <w:sz w:val="22"/>
          <w:szCs w:val="22"/>
        </w:rPr>
        <w:t> </w:t>
      </w:r>
    </w:p>
    <w:p w14:paraId="578238FF" w14:textId="77777777" w:rsidR="001503BA" w:rsidRDefault="001503BA" w:rsidP="001503BA">
      <w:pPr>
        <w:pStyle w:val="paragraph"/>
        <w:numPr>
          <w:ilvl w:val="0"/>
          <w:numId w:val="229"/>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zal de door hem ingeleende medewerker niet op zijn beurt weer doorlenen aan een derde om onder diens toezicht en leiding te werken, zonder toestemming van Extra Talent Detachering.</w:t>
      </w:r>
      <w:r>
        <w:rPr>
          <w:rStyle w:val="eop"/>
          <w:rFonts w:ascii="Century Gothic" w:eastAsiaTheme="minorEastAsia" w:hAnsi="Century Gothic"/>
          <w:color w:val="445369"/>
          <w:sz w:val="22"/>
          <w:szCs w:val="22"/>
        </w:rPr>
        <w:t> </w:t>
      </w:r>
    </w:p>
    <w:p w14:paraId="39D169C0" w14:textId="77777777" w:rsidR="001503BA" w:rsidRDefault="001503BA" w:rsidP="001503BA">
      <w:pPr>
        <w:pStyle w:val="paragraph"/>
        <w:numPr>
          <w:ilvl w:val="0"/>
          <w:numId w:val="230"/>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is tegenover de medewerker en Extra Talent Detachering aansprakelijk voor en dientengevolge gehouden tot vergoeding van de schade die de medewerker in de uitoefening van zijn werkzaamheden lijdt, tenzij de schade in belangrijke mate het gevolg is van opzet of bewuste roekeloosheid van de medewerker, alles met inachtneming van het bepaalde in artikel 6.</w:t>
      </w:r>
      <w:r>
        <w:rPr>
          <w:rStyle w:val="eop"/>
          <w:rFonts w:ascii="Century Gothic" w:eastAsiaTheme="minorEastAsia" w:hAnsi="Century Gothic"/>
          <w:color w:val="445369"/>
          <w:sz w:val="22"/>
          <w:szCs w:val="22"/>
        </w:rPr>
        <w:t> </w:t>
      </w:r>
    </w:p>
    <w:p w14:paraId="31D2BFCB" w14:textId="77777777" w:rsidR="001503BA" w:rsidRDefault="001503BA" w:rsidP="001503BA">
      <w:pPr>
        <w:pStyle w:val="paragraph"/>
        <w:numPr>
          <w:ilvl w:val="0"/>
          <w:numId w:val="231"/>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medewerker in de uitoefening van zijn werkzaamheden zodanig letsel heeft bekomen dat daarvan de dood het gevolg is, is de opdrachtgever overeenkomstig artikel 6:108 Burgerlijk Wetboek jegens de in dat artikel bedoelde personen en jegens Extra Talent Detachering gehouden tot vergoeding van de schade aan de bedoelde personen, tenzij de schade in belangrijke mate het gevolg is van opzet of bewuste roekeloosheid van de medewerker, alles met inachtneming van het bepaalde in artikel 6. Tevens dient opdrachtgever de kosten verband houdende met de te betalen uitkering ex artikel 7:674 Burgerlijk Wetboek aan Extra Talent Detachering te vergoeden.</w:t>
      </w:r>
      <w:r>
        <w:rPr>
          <w:rStyle w:val="eop"/>
          <w:rFonts w:ascii="Century Gothic" w:eastAsiaTheme="minorEastAsia" w:hAnsi="Century Gothic"/>
          <w:color w:val="445369"/>
          <w:sz w:val="22"/>
          <w:szCs w:val="22"/>
        </w:rPr>
        <w:t> </w:t>
      </w:r>
    </w:p>
    <w:p w14:paraId="7D14AECD" w14:textId="77777777" w:rsidR="001503BA" w:rsidRDefault="001503BA" w:rsidP="001503BA">
      <w:pPr>
        <w:pStyle w:val="paragraph"/>
        <w:numPr>
          <w:ilvl w:val="0"/>
          <w:numId w:val="232"/>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Opdrachtgever vrijwaart Extra Talent Detachering volledig tegen aanspraken, jegens Extra Talent Detachering ingesteld wegens het niet nakomen door opdrachtgever van de in dit artikel genoemde verplichtingen en zal de hiermee verband houdende kosten rechtsbijstand volledig aan Extra Talent Detachering vergoeden. Opdrachtgever verleent Extra Talent Detachering de bevoegdheid haar aanspraken bedoeld in onderhavig artikel aan de direct belanghebbende(n) te cederen.</w:t>
      </w:r>
      <w:r>
        <w:rPr>
          <w:rStyle w:val="eop"/>
          <w:rFonts w:ascii="Century Gothic" w:eastAsiaTheme="minorEastAsia" w:hAnsi="Century Gothic"/>
          <w:color w:val="445369"/>
          <w:sz w:val="22"/>
          <w:szCs w:val="22"/>
        </w:rPr>
        <w:t> </w:t>
      </w:r>
    </w:p>
    <w:p w14:paraId="1D82E96F" w14:textId="77777777" w:rsidR="001503BA" w:rsidRDefault="001503BA" w:rsidP="001503BA">
      <w:pPr>
        <w:pStyle w:val="paragraph"/>
        <w:numPr>
          <w:ilvl w:val="0"/>
          <w:numId w:val="233"/>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is verplicht om zorg te dragen voor een afdoende, totaal dekkende aansprakelijkheidsverzekering voor alle directe en indirecte schade als bedoeld in dit artikel.</w:t>
      </w:r>
      <w:r>
        <w:rPr>
          <w:rStyle w:val="eop"/>
          <w:rFonts w:ascii="Century Gothic" w:eastAsiaTheme="minorEastAsia" w:hAnsi="Century Gothic"/>
          <w:color w:val="445369"/>
          <w:sz w:val="22"/>
          <w:szCs w:val="22"/>
        </w:rPr>
        <w:t> </w:t>
      </w:r>
    </w:p>
    <w:p w14:paraId="4241FDA6" w14:textId="77777777" w:rsidR="001503BA" w:rsidRDefault="001503BA" w:rsidP="001503BA">
      <w:pPr>
        <w:pStyle w:val="paragraph"/>
        <w:numPr>
          <w:ilvl w:val="0"/>
          <w:numId w:val="234"/>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Als de opdrachtgever voornemens is de medewerker een auto ter beschikking te stellen, deelt de opdrachtgever dit onverwijld mede aan Extra Talent Detachering. Uitsluitend in overleg met Extra Talent Detachering komt de opdrachtgever met de medewerker overeen dat de auto privé gereden mag worden, zodat Extra Talent Detachering hiermee rekening kan houden in de loonheffing. Als de opdrachtgever dit nalaat is hij gehouden de daaruit voortvloeiende schade, kosten en (fiscale) gevolgen te vergoeden die Extra Talent Detachering lijdt.</w:t>
      </w:r>
      <w:r>
        <w:rPr>
          <w:rStyle w:val="eop"/>
          <w:rFonts w:ascii="Century Gothic" w:eastAsiaTheme="minorEastAsia" w:hAnsi="Century Gothic"/>
          <w:color w:val="445369"/>
          <w:sz w:val="22"/>
          <w:szCs w:val="22"/>
        </w:rPr>
        <w:t> </w:t>
      </w:r>
    </w:p>
    <w:p w14:paraId="0E64DC53" w14:textId="77777777" w:rsidR="001503BA" w:rsidRDefault="001503BA">
      <w:pPr>
        <w:widowControl/>
        <w:autoSpaceDE/>
        <w:autoSpaceDN/>
        <w:adjustRightInd/>
        <w:spacing w:after="160" w:line="259" w:lineRule="auto"/>
        <w:rPr>
          <w:rStyle w:val="normaltextrun"/>
          <w:rFonts w:ascii="Century Gothic" w:eastAsia="Times New Roman" w:hAnsi="Century Gothic"/>
          <w:b/>
          <w:bCs/>
          <w:color w:val="44546A"/>
          <w:sz w:val="22"/>
          <w:szCs w:val="22"/>
        </w:rPr>
      </w:pPr>
      <w:r>
        <w:rPr>
          <w:rStyle w:val="normaltextrun"/>
          <w:rFonts w:ascii="Century Gothic" w:hAnsi="Century Gothic"/>
          <w:b/>
          <w:bCs/>
          <w:color w:val="44546A"/>
          <w:sz w:val="22"/>
          <w:szCs w:val="22"/>
        </w:rPr>
        <w:br w:type="page"/>
      </w:r>
    </w:p>
    <w:p w14:paraId="78AC973A" w14:textId="0F74C98D" w:rsidR="001503BA" w:rsidRDefault="001503BA" w:rsidP="001503BA">
      <w:pPr>
        <w:pStyle w:val="paragraph"/>
        <w:spacing w:before="0" w:beforeAutospacing="0" w:after="0" w:afterAutospacing="0"/>
        <w:ind w:right="60"/>
        <w:textAlignment w:val="baseline"/>
        <w:rPr>
          <w:rFonts w:ascii="Century Gothic" w:hAnsi="Century Gothic"/>
          <w:sz w:val="22"/>
          <w:szCs w:val="22"/>
        </w:rPr>
      </w:pPr>
      <w:r>
        <w:rPr>
          <w:rStyle w:val="normaltextrun"/>
          <w:rFonts w:ascii="Century Gothic" w:hAnsi="Century Gothic"/>
          <w:b/>
          <w:bCs/>
          <w:color w:val="44546A"/>
          <w:sz w:val="22"/>
          <w:szCs w:val="22"/>
        </w:rPr>
        <w:lastRenderedPageBreak/>
        <w:t>Artikel 17 Identificatie en persoonsgegevens</w:t>
      </w:r>
      <w:r>
        <w:rPr>
          <w:rStyle w:val="eop"/>
          <w:rFonts w:ascii="Century Gothic" w:eastAsiaTheme="minorEastAsia" w:hAnsi="Century Gothic"/>
          <w:color w:val="44546A"/>
          <w:sz w:val="22"/>
          <w:szCs w:val="22"/>
        </w:rPr>
        <w:t> </w:t>
      </w:r>
    </w:p>
    <w:p w14:paraId="103288AE" w14:textId="77777777" w:rsidR="001503BA" w:rsidRDefault="001503BA" w:rsidP="001503BA">
      <w:pPr>
        <w:pStyle w:val="paragraph"/>
        <w:numPr>
          <w:ilvl w:val="0"/>
          <w:numId w:val="235"/>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stelt bij aanvang van de terbeschikkingstelling van een medewerker diens identiteit vast aan de hand van het originele identiteitsdocument. De opdrachtgever richt zijn administratie zodanig in dat de identiteit van de medewerker kan worden aangetoond.</w:t>
      </w:r>
      <w:r>
        <w:rPr>
          <w:rStyle w:val="eop"/>
          <w:rFonts w:ascii="Century Gothic" w:eastAsiaTheme="minorEastAsia" w:hAnsi="Century Gothic"/>
          <w:color w:val="445369"/>
          <w:sz w:val="22"/>
          <w:szCs w:val="22"/>
        </w:rPr>
        <w:t> </w:t>
      </w:r>
    </w:p>
    <w:p w14:paraId="7DB23161" w14:textId="77777777" w:rsidR="001503BA" w:rsidRDefault="001503BA" w:rsidP="001503BA">
      <w:pPr>
        <w:pStyle w:val="paragraph"/>
        <w:numPr>
          <w:ilvl w:val="0"/>
          <w:numId w:val="236"/>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Extra Talent Detachering en de opdrachtgever behandelen alle persoonsgegevens van medewerkers die hun in het kader van de terbeschikkingstelling zijn verstrekt vertrouwelijk en verwerken deze in overeenstemming met de bepalingen van de Algemene Verordening Gegevens bescherming (AVG), het privacyreglement van Extra Talent Detachering en overige relevante privacywetgeving.</w:t>
      </w:r>
      <w:r>
        <w:rPr>
          <w:rStyle w:val="eop"/>
          <w:rFonts w:ascii="Century Gothic" w:eastAsiaTheme="minorEastAsia" w:hAnsi="Century Gothic"/>
          <w:color w:val="445369"/>
          <w:sz w:val="22"/>
          <w:szCs w:val="22"/>
        </w:rPr>
        <w:t> </w:t>
      </w:r>
    </w:p>
    <w:p w14:paraId="381D62F4" w14:textId="77777777" w:rsidR="001503BA" w:rsidRDefault="001503BA" w:rsidP="001503BA">
      <w:pPr>
        <w:pStyle w:val="paragraph"/>
        <w:numPr>
          <w:ilvl w:val="0"/>
          <w:numId w:val="237"/>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is ervoor verantwoordelijk dat hij alleen persoonsgegevens aan Extra Talent Detachering verstrekt of bij haar opvraagt, indien en voor zover de opdrachtgever op grond van de AVG gerechtigd is deze te verstrekken of op te vragen.</w:t>
      </w:r>
      <w:r>
        <w:rPr>
          <w:rStyle w:val="eop"/>
          <w:rFonts w:ascii="Century Gothic" w:eastAsiaTheme="minorEastAsia" w:hAnsi="Century Gothic"/>
          <w:color w:val="445369"/>
          <w:sz w:val="22"/>
          <w:szCs w:val="22"/>
        </w:rPr>
        <w:t> </w:t>
      </w:r>
    </w:p>
    <w:p w14:paraId="5A6A0946" w14:textId="77777777" w:rsidR="001503BA" w:rsidRDefault="001503BA" w:rsidP="001503BA">
      <w:pPr>
        <w:pStyle w:val="paragraph"/>
        <w:numPr>
          <w:ilvl w:val="0"/>
          <w:numId w:val="238"/>
        </w:numPr>
        <w:spacing w:before="0" w:beforeAutospacing="0" w:after="0" w:afterAutospacing="0"/>
        <w:ind w:firstLine="0"/>
        <w:textAlignment w:val="baseline"/>
        <w:rPr>
          <w:rFonts w:ascii="Century Gothic" w:hAnsi="Century Gothic"/>
          <w:sz w:val="22"/>
          <w:szCs w:val="22"/>
        </w:rPr>
      </w:pPr>
      <w:r>
        <w:rPr>
          <w:rStyle w:val="normaltextrun"/>
          <w:rFonts w:ascii="Century Gothic" w:hAnsi="Century Gothic"/>
          <w:color w:val="445369"/>
          <w:sz w:val="22"/>
          <w:szCs w:val="22"/>
        </w:rPr>
        <w:t>De opdrachtgever vrijwaart Extra Talent Detachering tegen alle aanspraken van kandidaten, medewerkers, werknemers van de opdrachtgever of overige derden jegens Extra Talent Detachering, in verband met een overtreding door de opdrachtgever van de AVG en overige privacywetgeving en vergoedt de daarmee samenhangende kosten die door Extra Talent Detachering zijn gemaakt.</w:t>
      </w:r>
      <w:r>
        <w:rPr>
          <w:rStyle w:val="eop"/>
          <w:rFonts w:ascii="Century Gothic" w:eastAsiaTheme="minorEastAsia" w:hAnsi="Century Gothic"/>
          <w:color w:val="445369"/>
          <w:sz w:val="22"/>
          <w:szCs w:val="22"/>
        </w:rPr>
        <w:t> </w:t>
      </w:r>
    </w:p>
    <w:p w14:paraId="059D89BD" w14:textId="77777777" w:rsidR="001503BA" w:rsidRPr="00831D6B" w:rsidRDefault="001503BA" w:rsidP="00182191">
      <w:pPr>
        <w:kinsoku w:val="0"/>
        <w:overflowPunct w:val="0"/>
        <w:autoSpaceDE/>
        <w:autoSpaceDN/>
        <w:adjustRightInd/>
        <w:spacing w:line="344" w:lineRule="exact"/>
        <w:ind w:left="792" w:right="72"/>
        <w:textAlignment w:val="baseline"/>
        <w:rPr>
          <w:rFonts w:ascii="Century Gothic" w:hAnsi="Century Gothic"/>
          <w:color w:val="44546A" w:themeColor="text2"/>
          <w:sz w:val="22"/>
          <w:szCs w:val="22"/>
        </w:rPr>
      </w:pPr>
    </w:p>
    <w:sectPr w:rsidR="001503BA" w:rsidRPr="00831D6B" w:rsidSect="00831D6B">
      <w:headerReference w:type="default" r:id="rId10"/>
      <w:footerReference w:type="default" r:id="rId11"/>
      <w:headerReference w:type="first" r:id="rId12"/>
      <w:footerReference w:type="first" r:id="rId13"/>
      <w:pgSz w:w="11909" w:h="16838"/>
      <w:pgMar w:top="1300" w:right="1460" w:bottom="849" w:left="1369" w:header="709"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9766" w14:textId="77777777" w:rsidR="00A839C2" w:rsidRDefault="00A839C2" w:rsidP="00A839C2">
      <w:r>
        <w:separator/>
      </w:r>
    </w:p>
  </w:endnote>
  <w:endnote w:type="continuationSeparator" w:id="0">
    <w:p w14:paraId="524CBE0A" w14:textId="77777777" w:rsidR="00A839C2" w:rsidRDefault="00A839C2" w:rsidP="00A8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ook">
    <w:altName w:val="Century Gothi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7AE" w14:textId="77777777" w:rsidR="00A839C2" w:rsidRDefault="00A839C2">
    <w:pPr>
      <w:pStyle w:val="Voettekst"/>
      <w:rPr>
        <w:rFonts w:ascii="Futura LT Book" w:hAnsi="Futura LT Book"/>
        <w:color w:val="5B9BD5" w:themeColor="accent1"/>
        <w:sz w:val="14"/>
      </w:rPr>
    </w:pPr>
  </w:p>
  <w:p w14:paraId="4F139607" w14:textId="77777777" w:rsidR="00A839C2" w:rsidRDefault="00A839C2">
    <w:pPr>
      <w:pStyle w:val="Voettekst"/>
      <w:rPr>
        <w:rFonts w:ascii="Futura LT Book" w:hAnsi="Futura LT Book"/>
        <w:color w:val="5B9BD5" w:themeColor="accent1"/>
        <w:sz w:val="14"/>
      </w:rPr>
    </w:pPr>
  </w:p>
  <w:p w14:paraId="3D6F5FE3" w14:textId="77777777" w:rsidR="001503BA" w:rsidRDefault="00831D6B">
    <w:pPr>
      <w:pStyle w:val="Voettekst"/>
    </w:pPr>
    <w:r>
      <w:rPr>
        <w:rFonts w:ascii="Futura LT Book" w:hAnsi="Futura LT Book"/>
        <w:color w:val="5B9BD5" w:themeColor="accent1"/>
        <w:sz w:val="14"/>
      </w:rPr>
      <w:t>E</w:t>
    </w:r>
    <w:r w:rsidRPr="006A1EF3">
      <w:rPr>
        <w:rFonts w:ascii="Futura LT Book" w:hAnsi="Futura LT Book"/>
        <w:color w:val="5B9BD5" w:themeColor="accent1"/>
        <w:sz w:val="14"/>
      </w:rPr>
      <w:t>xtra Talent</w:t>
    </w:r>
    <w:r w:rsidRPr="006A1EF3">
      <w:rPr>
        <w:rFonts w:ascii="Futura LT Book" w:hAnsi="Futura LT Book"/>
        <w:sz w:val="14"/>
      </w:rPr>
      <w:t xml:space="preserve"> Max Euwelaan 80, 3062 MA Rotterdam </w:t>
    </w:r>
    <w:r w:rsidRPr="006A1EF3">
      <w:rPr>
        <w:rFonts w:ascii="Futura LT Book" w:hAnsi="Futura LT Book"/>
        <w:color w:val="5B9BD5" w:themeColor="accent1"/>
        <w:sz w:val="6"/>
      </w:rPr>
      <w:t xml:space="preserve"> </w:t>
    </w:r>
    <w:r w:rsidRPr="006A1EF3">
      <w:rPr>
        <w:rFonts w:ascii="Futura LT Book" w:hAnsi="Futura LT Book"/>
        <w:color w:val="5B9BD5" w:themeColor="accent1"/>
        <w:sz w:val="6"/>
      </w:rPr>
      <w:sym w:font="Wingdings" w:char="F06C"/>
    </w:r>
    <w:r w:rsidRPr="006A1EF3">
      <w:rPr>
        <w:rFonts w:ascii="Futura LT Book" w:hAnsi="Futura LT Book"/>
        <w:color w:val="5B9BD5" w:themeColor="accent1"/>
        <w:sz w:val="6"/>
      </w:rPr>
      <w:t xml:space="preserve">  </w:t>
    </w:r>
    <w:r w:rsidRPr="006A1EF3">
      <w:rPr>
        <w:rFonts w:ascii="Futura LT Book" w:hAnsi="Futura LT Book"/>
        <w:sz w:val="12"/>
      </w:rPr>
      <w:t>+</w:t>
    </w:r>
    <w:r w:rsidRPr="006A1EF3">
      <w:rPr>
        <w:rFonts w:cstheme="minorHAnsi"/>
        <w:sz w:val="14"/>
      </w:rPr>
      <w:t>31 (0)10 – 789 10 01</w:t>
    </w:r>
    <w:r>
      <w:rPr>
        <w:rFonts w:cstheme="minorHAnsi"/>
        <w:sz w:val="14"/>
      </w:rPr>
      <w:t xml:space="preserve"> </w:t>
    </w:r>
    <w:r w:rsidRPr="006A1EF3">
      <w:rPr>
        <w:rFonts w:cstheme="minorHAnsi"/>
        <w:sz w:val="14"/>
      </w:rPr>
      <w:t xml:space="preserve"> </w:t>
    </w:r>
    <w:r w:rsidRPr="006A1EF3">
      <w:rPr>
        <w:rFonts w:ascii="Futura LT Book" w:hAnsi="Futura LT Book"/>
        <w:color w:val="5B9BD5" w:themeColor="accent1"/>
        <w:sz w:val="6"/>
      </w:rPr>
      <w:sym w:font="Wingdings" w:char="F06C"/>
    </w:r>
    <w:r w:rsidRPr="006A1EF3">
      <w:rPr>
        <w:rFonts w:ascii="Futura LT Book" w:hAnsi="Futura LT Book"/>
        <w:color w:val="000000" w:themeColor="text1"/>
        <w:sz w:val="6"/>
        <w:u w:val="single"/>
      </w:rPr>
      <w:t xml:space="preserve"> </w:t>
    </w:r>
    <w:hyperlink r:id="rId1" w:history="1">
      <w:r w:rsidRPr="00AD3285">
        <w:rPr>
          <w:rStyle w:val="Hyperlink"/>
          <w:rFonts w:ascii="Futura LT Book" w:hAnsi="Futura LT Book"/>
          <w:sz w:val="14"/>
        </w:rPr>
        <w:t>www.extra-talent.nl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973D" w14:textId="77777777" w:rsidR="001503BA" w:rsidRDefault="001503BA" w:rsidP="00C73C35">
    <w:pPr>
      <w:pStyle w:val="Voettekst"/>
      <w:rPr>
        <w:rFonts w:ascii="Futura LT Book" w:hAnsi="Futura LT Book"/>
        <w:color w:val="5B9BD5" w:themeColor="accent1"/>
        <w:sz w:val="14"/>
      </w:rPr>
    </w:pPr>
  </w:p>
  <w:p w14:paraId="169CBCD4" w14:textId="77777777" w:rsidR="001503BA" w:rsidRDefault="00831D6B" w:rsidP="00C73C35">
    <w:pPr>
      <w:pStyle w:val="Voettekst"/>
    </w:pPr>
    <w:r w:rsidRPr="003B46F3">
      <w:rPr>
        <w:rStyle w:val="Hyperlink"/>
        <w:rFonts w:ascii="Futura LT Book" w:hAnsi="Futura LT Book"/>
        <w:noProof/>
        <w:color w:val="000000" w:themeColor="text1"/>
        <w:sz w:val="14"/>
      </w:rPr>
      <mc:AlternateContent>
        <mc:Choice Requires="wps">
          <w:drawing>
            <wp:anchor distT="0" distB="0" distL="114300" distR="114300" simplePos="0" relativeHeight="251666432" behindDoc="0" locked="0" layoutInCell="1" allowOverlap="1" wp14:anchorId="581FEFE9" wp14:editId="5C43B321">
              <wp:simplePos x="0" y="0"/>
              <wp:positionH relativeFrom="page">
                <wp:posOffset>1319517</wp:posOffset>
              </wp:positionH>
              <wp:positionV relativeFrom="paragraph">
                <wp:posOffset>2541906</wp:posOffset>
              </wp:positionV>
              <wp:extent cx="7543800" cy="243840"/>
              <wp:effectExtent l="0" t="2647950" r="0" b="2632710"/>
              <wp:wrapNone/>
              <wp:docPr id="78" name="Rectangle 78"/>
              <wp:cNvGraphicFramePr/>
              <a:graphic xmlns:a="http://schemas.openxmlformats.org/drawingml/2006/main">
                <a:graphicData uri="http://schemas.microsoft.com/office/word/2010/wordprocessingShape">
                  <wps:wsp>
                    <wps:cNvSpPr/>
                    <wps:spPr>
                      <a:xfrm rot="18900000">
                        <a:off x="0" y="0"/>
                        <a:ext cx="7543800" cy="243840"/>
                      </a:xfrm>
                      <a:prstGeom prst="rect">
                        <a:avLst/>
                      </a:prstGeom>
                      <a:solidFill>
                        <a:srgbClr val="0053A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14E18" id="Rectangle 78" o:spid="_x0000_s1026" style="position:absolute;margin-left:103.9pt;margin-top:200.15pt;width:594pt;height:19.2pt;rotation:-4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" fillcolor="#0053a0" stroked="f" strokeweight="1pt">
              <w10:wrap anchorx="page"/>
            </v:rect>
          </w:pict>
        </mc:Fallback>
      </mc:AlternateContent>
    </w:r>
    <w:r w:rsidRPr="003B46F3">
      <w:rPr>
        <w:rStyle w:val="Hyperlink"/>
        <w:rFonts w:ascii="Futura LT Book" w:hAnsi="Futura LT Book"/>
        <w:noProof/>
        <w:color w:val="000000" w:themeColor="text1"/>
        <w:sz w:val="14"/>
      </w:rPr>
      <mc:AlternateContent>
        <mc:Choice Requires="wps">
          <w:drawing>
            <wp:anchor distT="0" distB="0" distL="114300" distR="114300" simplePos="0" relativeHeight="251667456" behindDoc="0" locked="0" layoutInCell="1" allowOverlap="1" wp14:anchorId="2C3BF200" wp14:editId="12BFAAE4">
              <wp:simplePos x="0" y="0"/>
              <wp:positionH relativeFrom="page">
                <wp:posOffset>1347470</wp:posOffset>
              </wp:positionH>
              <wp:positionV relativeFrom="paragraph">
                <wp:posOffset>2323464</wp:posOffset>
              </wp:positionV>
              <wp:extent cx="7543800" cy="121920"/>
              <wp:effectExtent l="0" t="2667000" r="0" b="2659380"/>
              <wp:wrapNone/>
              <wp:docPr id="80" name="Rectangle 80"/>
              <wp:cNvGraphicFramePr/>
              <a:graphic xmlns:a="http://schemas.openxmlformats.org/drawingml/2006/main">
                <a:graphicData uri="http://schemas.microsoft.com/office/word/2010/wordprocessingShape">
                  <wps:wsp>
                    <wps:cNvSpPr/>
                    <wps:spPr>
                      <a:xfrm rot="18900000">
                        <a:off x="0" y="0"/>
                        <a:ext cx="7543800" cy="121920"/>
                      </a:xfrm>
                      <a:prstGeom prst="rect">
                        <a:avLst/>
                      </a:prstGeom>
                      <a:solidFill>
                        <a:srgbClr val="FF4E0B"/>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5DB9C" id="Rectangle 80" o:spid="_x0000_s1026" style="position:absolute;margin-left:106.1pt;margin-top:182.95pt;width:594pt;height:9.6pt;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" fillcolor="#ff4e0b" stroked="f" strokeweight="1pt">
              <w10:wrap anchorx="page"/>
            </v:rect>
          </w:pict>
        </mc:Fallback>
      </mc:AlternateContent>
    </w:r>
    <w:r w:rsidRPr="006A1EF3">
      <w:rPr>
        <w:rFonts w:ascii="Futura LT Book" w:hAnsi="Futura LT Book"/>
        <w:color w:val="5B9BD5" w:themeColor="accent1"/>
        <w:sz w:val="14"/>
      </w:rPr>
      <w:t>Extra Talent</w:t>
    </w:r>
    <w:r w:rsidRPr="006A1EF3">
      <w:rPr>
        <w:rFonts w:ascii="Futura LT Book" w:hAnsi="Futura LT Book"/>
        <w:sz w:val="14"/>
      </w:rPr>
      <w:t xml:space="preserve"> Max Euwelaan 80, 3062 MA Rotterdam </w:t>
    </w:r>
    <w:r w:rsidRPr="006A1EF3">
      <w:rPr>
        <w:rFonts w:ascii="Futura LT Book" w:hAnsi="Futura LT Book"/>
        <w:color w:val="5B9BD5" w:themeColor="accent1"/>
        <w:sz w:val="6"/>
      </w:rPr>
      <w:t xml:space="preserve"> </w:t>
    </w:r>
    <w:r w:rsidRPr="006A1EF3">
      <w:rPr>
        <w:rFonts w:ascii="Futura LT Book" w:hAnsi="Futura LT Book"/>
        <w:color w:val="5B9BD5" w:themeColor="accent1"/>
        <w:sz w:val="6"/>
      </w:rPr>
      <w:sym w:font="Wingdings" w:char="F06C"/>
    </w:r>
    <w:r w:rsidRPr="006A1EF3">
      <w:rPr>
        <w:rFonts w:ascii="Futura LT Book" w:hAnsi="Futura LT Book"/>
        <w:color w:val="5B9BD5" w:themeColor="accent1"/>
        <w:sz w:val="6"/>
      </w:rPr>
      <w:t xml:space="preserve">  </w:t>
    </w:r>
    <w:r w:rsidRPr="006A1EF3">
      <w:rPr>
        <w:rFonts w:ascii="Futura LT Book" w:hAnsi="Futura LT Book"/>
        <w:sz w:val="12"/>
      </w:rPr>
      <w:t>+</w:t>
    </w:r>
    <w:r w:rsidRPr="006A1EF3">
      <w:rPr>
        <w:rFonts w:cstheme="minorHAnsi"/>
        <w:sz w:val="14"/>
      </w:rPr>
      <w:t>31 (0)10 – 789 10 01</w:t>
    </w:r>
    <w:r>
      <w:rPr>
        <w:rFonts w:cstheme="minorHAnsi"/>
        <w:sz w:val="14"/>
      </w:rPr>
      <w:t xml:space="preserve"> </w:t>
    </w:r>
    <w:r w:rsidRPr="006A1EF3">
      <w:rPr>
        <w:rFonts w:cstheme="minorHAnsi"/>
        <w:sz w:val="14"/>
      </w:rPr>
      <w:t xml:space="preserve"> </w:t>
    </w:r>
    <w:r w:rsidRPr="006A1EF3">
      <w:rPr>
        <w:rFonts w:ascii="Futura LT Book" w:hAnsi="Futura LT Book"/>
        <w:color w:val="5B9BD5" w:themeColor="accent1"/>
        <w:sz w:val="6"/>
      </w:rPr>
      <w:sym w:font="Wingdings" w:char="F06C"/>
    </w:r>
    <w:r w:rsidRPr="006A1EF3">
      <w:rPr>
        <w:rFonts w:ascii="Futura LT Book" w:hAnsi="Futura LT Book"/>
        <w:color w:val="000000" w:themeColor="text1"/>
        <w:sz w:val="6"/>
        <w:u w:val="single"/>
      </w:rPr>
      <w:t xml:space="preserve"> </w:t>
    </w:r>
    <w:hyperlink r:id="rId1" w:history="1">
      <w:r w:rsidRPr="00AD3285">
        <w:rPr>
          <w:rStyle w:val="Hyperlink"/>
          <w:rFonts w:ascii="Futura LT Book" w:hAnsi="Futura LT Book"/>
          <w:sz w:val="14"/>
        </w:rPr>
        <w:t>www.extra-talent.nl</w:t>
      </w:r>
    </w:hyperlink>
  </w:p>
  <w:p w14:paraId="1604D74D" w14:textId="77777777" w:rsidR="001503BA" w:rsidRDefault="001503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BD26" w14:textId="77777777" w:rsidR="00A839C2" w:rsidRDefault="00A839C2" w:rsidP="00A839C2">
      <w:r>
        <w:separator/>
      </w:r>
    </w:p>
  </w:footnote>
  <w:footnote w:type="continuationSeparator" w:id="0">
    <w:p w14:paraId="0174A799" w14:textId="77777777" w:rsidR="00A839C2" w:rsidRDefault="00A839C2" w:rsidP="00A8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36F9" w14:textId="77777777" w:rsidR="00831D6B" w:rsidRDefault="00831D6B" w:rsidP="00831D6B">
    <w:pPr>
      <w:pStyle w:val="Koptekst"/>
    </w:pPr>
    <w:r w:rsidRPr="00ED1958">
      <w:rPr>
        <w:noProof/>
      </w:rPr>
      <w:drawing>
        <wp:anchor distT="0" distB="0" distL="114300" distR="114300" simplePos="0" relativeHeight="251682816" behindDoc="1" locked="0" layoutInCell="1" allowOverlap="1" wp14:anchorId="4BA0CFCA" wp14:editId="73505059">
          <wp:simplePos x="0" y="0"/>
          <wp:positionH relativeFrom="margin">
            <wp:posOffset>5092700</wp:posOffset>
          </wp:positionH>
          <wp:positionV relativeFrom="paragraph">
            <wp:posOffset>-15875</wp:posOffset>
          </wp:positionV>
          <wp:extent cx="1188720" cy="550545"/>
          <wp:effectExtent l="0" t="0" r="0" b="0"/>
          <wp:wrapTight wrapText="bothSides">
            <wp:wrapPolygon edited="0">
              <wp:start x="2423" y="2990"/>
              <wp:lineTo x="346" y="4484"/>
              <wp:lineTo x="346" y="7474"/>
              <wp:lineTo x="2423" y="16443"/>
              <wp:lineTo x="2423" y="17938"/>
              <wp:lineTo x="20769" y="17938"/>
              <wp:lineTo x="21115" y="8221"/>
              <wp:lineTo x="19038" y="7474"/>
              <wp:lineTo x="4154" y="2990"/>
              <wp:lineTo x="2423" y="2990"/>
            </wp:wrapPolygon>
          </wp:wrapTight>
          <wp:docPr id="143" name="Picture 28" descr="C:\Users\Dylan Rademaker\AppData\Local\Microsoft\Windows\INetCache\Content.Word\Extra Talent - doorzichtige achtergrond-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ylan Rademaker\AppData\Local\Microsoft\Windows\INetCache\Content.Word\Extra Talent - doorzichtige achtergrond-blau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958">
      <w:rPr>
        <w:noProof/>
      </w:rPr>
      <mc:AlternateContent>
        <mc:Choice Requires="wps">
          <w:drawing>
            <wp:anchor distT="0" distB="0" distL="114300" distR="114300" simplePos="0" relativeHeight="251681792" behindDoc="0" locked="0" layoutInCell="1" allowOverlap="1" wp14:anchorId="6B27499C" wp14:editId="5D3FD96F">
              <wp:simplePos x="0" y="0"/>
              <wp:positionH relativeFrom="page">
                <wp:posOffset>1905</wp:posOffset>
              </wp:positionH>
              <wp:positionV relativeFrom="paragraph">
                <wp:posOffset>-69850</wp:posOffset>
              </wp:positionV>
              <wp:extent cx="7665720" cy="510540"/>
              <wp:effectExtent l="0" t="0" r="0" b="3810"/>
              <wp:wrapNone/>
              <wp:docPr id="89" name="Rectangle 89"/>
              <wp:cNvGraphicFramePr/>
              <a:graphic xmlns:a="http://schemas.openxmlformats.org/drawingml/2006/main">
                <a:graphicData uri="http://schemas.microsoft.com/office/word/2010/wordprocessingShape">
                  <wps:wsp>
                    <wps:cNvSpPr/>
                    <wps:spPr>
                      <a:xfrm>
                        <a:off x="0" y="0"/>
                        <a:ext cx="7665720" cy="51054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9D15A98" w14:textId="77777777" w:rsidR="00831D6B" w:rsidRDefault="00831D6B" w:rsidP="00831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499C" id="Rectangle 89" o:spid="_x0000_s1026" style="position:absolute;margin-left:.15pt;margin-top:-5.5pt;width:603.6pt;height:40.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" fillcolor="white [3212]" stroked="f" strokeweight="1pt">
              <v:textbox>
                <w:txbxContent>
                  <w:p w14:paraId="19D15A98" w14:textId="77777777" w:rsidR="00831D6B" w:rsidRDefault="00831D6B" w:rsidP="00831D6B">
                    <w:pPr>
                      <w:jc w:val="center"/>
                    </w:pPr>
                  </w:p>
                </w:txbxContent>
              </v:textbox>
              <w10:wrap anchorx="page"/>
            </v:rect>
          </w:pict>
        </mc:Fallback>
      </mc:AlternateContent>
    </w:r>
    <w:r w:rsidRPr="00ED1958">
      <w:rPr>
        <w:noProof/>
      </w:rPr>
      <mc:AlternateContent>
        <mc:Choice Requires="wps">
          <w:drawing>
            <wp:anchor distT="0" distB="0" distL="114300" distR="114300" simplePos="0" relativeHeight="251680768" behindDoc="0" locked="0" layoutInCell="1" allowOverlap="1" wp14:anchorId="75856996" wp14:editId="1A309FC6">
              <wp:simplePos x="0" y="0"/>
              <wp:positionH relativeFrom="page">
                <wp:posOffset>-848360</wp:posOffset>
              </wp:positionH>
              <wp:positionV relativeFrom="paragraph">
                <wp:posOffset>-753110</wp:posOffset>
              </wp:positionV>
              <wp:extent cx="2609215" cy="168275"/>
              <wp:effectExtent l="839470" t="0" r="916305" b="0"/>
              <wp:wrapNone/>
              <wp:docPr id="86" name="Rectangle 86"/>
              <wp:cNvGraphicFramePr/>
              <a:graphic xmlns:a="http://schemas.openxmlformats.org/drawingml/2006/main">
                <a:graphicData uri="http://schemas.microsoft.com/office/word/2010/wordprocessingShape">
                  <wps:wsp>
                    <wps:cNvSpPr/>
                    <wps:spPr>
                      <a:xfrm rot="2700000">
                        <a:off x="0" y="0"/>
                        <a:ext cx="2609215" cy="168275"/>
                      </a:xfrm>
                      <a:prstGeom prst="rect">
                        <a:avLst/>
                      </a:prstGeom>
                      <a:solidFill>
                        <a:srgbClr val="0053A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6868A" id="Rectangle 86" o:spid="_x0000_s1026" style="position:absolute;margin-left:-66.8pt;margin-top:-59.3pt;width:205.45pt;height:13.25pt;rotation:45;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" fillcolor="#0053a0" stroked="f" strokeweight="1pt">
              <w10:wrap anchorx="page"/>
            </v:rect>
          </w:pict>
        </mc:Fallback>
      </mc:AlternateContent>
    </w:r>
    <w:r w:rsidRPr="00ED1958">
      <w:rPr>
        <w:noProof/>
      </w:rPr>
      <mc:AlternateContent>
        <mc:Choice Requires="wps">
          <w:drawing>
            <wp:anchor distT="0" distB="0" distL="114300" distR="114300" simplePos="0" relativeHeight="251679744" behindDoc="0" locked="0" layoutInCell="1" allowOverlap="1" wp14:anchorId="566E2135" wp14:editId="59FCC385">
              <wp:simplePos x="0" y="0"/>
              <wp:positionH relativeFrom="leftMargin">
                <wp:posOffset>-1721485</wp:posOffset>
              </wp:positionH>
              <wp:positionV relativeFrom="paragraph">
                <wp:posOffset>-671195</wp:posOffset>
              </wp:positionV>
              <wp:extent cx="2609215" cy="168275"/>
              <wp:effectExtent l="839470" t="0" r="916305" b="0"/>
              <wp:wrapNone/>
              <wp:docPr id="85" name="Rectangle 85"/>
              <wp:cNvGraphicFramePr/>
              <a:graphic xmlns:a="http://schemas.openxmlformats.org/drawingml/2006/main">
                <a:graphicData uri="http://schemas.microsoft.com/office/word/2010/wordprocessingShape">
                  <wps:wsp>
                    <wps:cNvSpPr/>
                    <wps:spPr>
                      <a:xfrm rot="2700000">
                        <a:off x="0" y="0"/>
                        <a:ext cx="2609215" cy="168275"/>
                      </a:xfrm>
                      <a:prstGeom prst="rect">
                        <a:avLst/>
                      </a:prstGeom>
                      <a:solidFill>
                        <a:srgbClr val="00355F"/>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99642" id="Rectangle 85" o:spid="_x0000_s1026" style="position:absolute;margin-left:-135.55pt;margin-top:-52.85pt;width:205.45pt;height:13.25pt;rotation:45;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" fillcolor="#00355f" stroked="f" strokeweight="1pt">
              <w10:wrap anchorx="margin"/>
            </v:rect>
          </w:pict>
        </mc:Fallback>
      </mc:AlternateContent>
    </w:r>
    <w:r w:rsidRPr="00ED1958">
      <w:rPr>
        <w:noProof/>
      </w:rPr>
      <mc:AlternateContent>
        <mc:Choice Requires="wps">
          <w:drawing>
            <wp:anchor distT="0" distB="0" distL="114300" distR="114300" simplePos="0" relativeHeight="251678720" behindDoc="0" locked="0" layoutInCell="1" allowOverlap="1" wp14:anchorId="50E5BA47" wp14:editId="18282464">
              <wp:simplePos x="0" y="0"/>
              <wp:positionH relativeFrom="leftMargin">
                <wp:posOffset>-1362710</wp:posOffset>
              </wp:positionH>
              <wp:positionV relativeFrom="paragraph">
                <wp:posOffset>-784860</wp:posOffset>
              </wp:positionV>
              <wp:extent cx="2609215" cy="168275"/>
              <wp:effectExtent l="839470" t="0" r="916305" b="0"/>
              <wp:wrapNone/>
              <wp:docPr id="83" name="Rectangle 83"/>
              <wp:cNvGraphicFramePr/>
              <a:graphic xmlns:a="http://schemas.openxmlformats.org/drawingml/2006/main">
                <a:graphicData uri="http://schemas.microsoft.com/office/word/2010/wordprocessingShape">
                  <wps:wsp>
                    <wps:cNvSpPr/>
                    <wps:spPr>
                      <a:xfrm rot="2700000">
                        <a:off x="0" y="0"/>
                        <a:ext cx="2609215" cy="168275"/>
                      </a:xfrm>
                      <a:prstGeom prst="rect">
                        <a:avLst/>
                      </a:prstGeom>
                      <a:solidFill>
                        <a:srgbClr val="FF4E0B"/>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F791E" id="Rectangle 83" o:spid="_x0000_s1026" style="position:absolute;margin-left:-107.3pt;margin-top:-61.8pt;width:205.45pt;height:13.25pt;rotation:45;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" fillcolor="#ff4e0b" stroked="f" strokeweight="1pt">
              <w10:wrap anchorx="margin"/>
            </v:rect>
          </w:pict>
        </mc:Fallback>
      </mc:AlternateContent>
    </w:r>
    <w:r w:rsidRPr="00ED1958">
      <w:rPr>
        <w:noProof/>
      </w:rPr>
      <mc:AlternateContent>
        <mc:Choice Requires="wps">
          <w:drawing>
            <wp:anchor distT="0" distB="0" distL="114300" distR="114300" simplePos="0" relativeHeight="251677696" behindDoc="0" locked="0" layoutInCell="1" allowOverlap="1" wp14:anchorId="5708C7B3" wp14:editId="06E200C9">
              <wp:simplePos x="0" y="0"/>
              <wp:positionH relativeFrom="page">
                <wp:posOffset>-437515</wp:posOffset>
              </wp:positionH>
              <wp:positionV relativeFrom="paragraph">
                <wp:posOffset>-1287780</wp:posOffset>
              </wp:positionV>
              <wp:extent cx="2609215" cy="556260"/>
              <wp:effectExtent l="816928" t="0" r="855662" b="0"/>
              <wp:wrapNone/>
              <wp:docPr id="81" name="Rectangle 81"/>
              <wp:cNvGraphicFramePr/>
              <a:graphic xmlns:a="http://schemas.openxmlformats.org/drawingml/2006/main">
                <a:graphicData uri="http://schemas.microsoft.com/office/word/2010/wordprocessingShape">
                  <wps:wsp>
                    <wps:cNvSpPr/>
                    <wps:spPr>
                      <a:xfrm rot="2700000">
                        <a:off x="0" y="0"/>
                        <a:ext cx="2609215" cy="556260"/>
                      </a:xfrm>
                      <a:prstGeom prst="rect">
                        <a:avLst/>
                      </a:prstGeom>
                      <a:solidFill>
                        <a:srgbClr val="00355F"/>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FA84F" id="Rectangle 81" o:spid="_x0000_s1026" style="position:absolute;margin-left:-34.45pt;margin-top:-101.4pt;width:205.45pt;height:43.8pt;rotation:45;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" fillcolor="#00355f" stroked="f" strokeweight="1pt">
              <w10:wrap anchorx="page"/>
            </v:rect>
          </w:pict>
        </mc:Fallback>
      </mc:AlternateContent>
    </w:r>
    <w:r w:rsidRPr="00ED1958">
      <w:rPr>
        <w:noProof/>
      </w:rPr>
      <mc:AlternateContent>
        <mc:Choice Requires="wps">
          <w:drawing>
            <wp:anchor distT="0" distB="0" distL="114300" distR="114300" simplePos="0" relativeHeight="251676672" behindDoc="0" locked="0" layoutInCell="1" allowOverlap="1" wp14:anchorId="2744E1EF" wp14:editId="189C492C">
              <wp:simplePos x="0" y="0"/>
              <wp:positionH relativeFrom="page">
                <wp:posOffset>1593215</wp:posOffset>
              </wp:positionH>
              <wp:positionV relativeFrom="paragraph">
                <wp:posOffset>-457835</wp:posOffset>
              </wp:positionV>
              <wp:extent cx="6438900" cy="556260"/>
              <wp:effectExtent l="0" t="0" r="0" b="0"/>
              <wp:wrapNone/>
              <wp:docPr id="21" name="Rectangle 21"/>
              <wp:cNvGraphicFramePr/>
              <a:graphic xmlns:a="http://schemas.openxmlformats.org/drawingml/2006/main">
                <a:graphicData uri="http://schemas.microsoft.com/office/word/2010/wordprocessingShape">
                  <wps:wsp>
                    <wps:cNvSpPr/>
                    <wps:spPr>
                      <a:xfrm>
                        <a:off x="0" y="0"/>
                        <a:ext cx="6438900" cy="556260"/>
                      </a:xfrm>
                      <a:prstGeom prst="rect">
                        <a:avLst/>
                      </a:prstGeom>
                      <a:solidFill>
                        <a:srgbClr val="00355F"/>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F8D2EA5" w14:textId="77777777" w:rsidR="00831D6B" w:rsidRDefault="00831D6B" w:rsidP="00831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4E1EF" id="Rectangle 21" o:spid="_x0000_s1027" style="position:absolute;margin-left:125.45pt;margin-top:-36.05pt;width:507pt;height:4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" fillcolor="#00355f" stroked="f" strokeweight="1pt">
              <v:textbox>
                <w:txbxContent>
                  <w:p w14:paraId="0F8D2EA5" w14:textId="77777777" w:rsidR="00831D6B" w:rsidRDefault="00831D6B" w:rsidP="00831D6B">
                    <w:pPr>
                      <w:jc w:val="center"/>
                    </w:pPr>
                  </w:p>
                </w:txbxContent>
              </v:textbox>
              <w10:wrap anchorx="page"/>
            </v:rect>
          </w:pict>
        </mc:Fallback>
      </mc:AlternateContent>
    </w:r>
  </w:p>
  <w:p w14:paraId="466F4E7C" w14:textId="3EAFCB11" w:rsidR="001503BA" w:rsidRDefault="001503BA">
    <w:pPr>
      <w:pStyle w:val="Koptekst"/>
    </w:pPr>
  </w:p>
  <w:p w14:paraId="790E19D9" w14:textId="77777777" w:rsidR="00831D6B" w:rsidRDefault="00831D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661" w14:textId="77777777" w:rsidR="001503BA" w:rsidRDefault="00831D6B" w:rsidP="00C73C35">
    <w:pPr>
      <w:pStyle w:val="Koptekst"/>
    </w:pPr>
    <w:r w:rsidRPr="00ED1958">
      <w:rPr>
        <w:noProof/>
      </w:rPr>
      <w:drawing>
        <wp:anchor distT="0" distB="0" distL="114300" distR="114300" simplePos="0" relativeHeight="251674624" behindDoc="1" locked="0" layoutInCell="1" allowOverlap="1" wp14:anchorId="466D0057" wp14:editId="5EB2E1B8">
          <wp:simplePos x="0" y="0"/>
          <wp:positionH relativeFrom="margin">
            <wp:posOffset>5092700</wp:posOffset>
          </wp:positionH>
          <wp:positionV relativeFrom="paragraph">
            <wp:posOffset>-15875</wp:posOffset>
          </wp:positionV>
          <wp:extent cx="1188720" cy="550545"/>
          <wp:effectExtent l="0" t="0" r="0" b="0"/>
          <wp:wrapTight wrapText="bothSides">
            <wp:wrapPolygon edited="0">
              <wp:start x="2423" y="2990"/>
              <wp:lineTo x="346" y="4484"/>
              <wp:lineTo x="346" y="7474"/>
              <wp:lineTo x="2423" y="16443"/>
              <wp:lineTo x="2423" y="17938"/>
              <wp:lineTo x="20769" y="17938"/>
              <wp:lineTo x="21115" y="8221"/>
              <wp:lineTo x="19038" y="7474"/>
              <wp:lineTo x="4154" y="2990"/>
              <wp:lineTo x="2423" y="2990"/>
            </wp:wrapPolygon>
          </wp:wrapTight>
          <wp:docPr id="144" name="Picture 28" descr="C:\Users\Dylan Rademaker\AppData\Local\Microsoft\Windows\INetCache\Content.Word\Extra Talent - doorzichtige achtergrond-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ylan Rademaker\AppData\Local\Microsoft\Windows\INetCache\Content.Word\Extra Talent - doorzichtige achtergrond-blau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958">
      <w:rPr>
        <w:noProof/>
      </w:rPr>
      <mc:AlternateContent>
        <mc:Choice Requires="wps">
          <w:drawing>
            <wp:anchor distT="0" distB="0" distL="114300" distR="114300" simplePos="0" relativeHeight="251673600" behindDoc="0" locked="0" layoutInCell="1" allowOverlap="1" wp14:anchorId="0F8A4110" wp14:editId="45EEC7E5">
              <wp:simplePos x="0" y="0"/>
              <wp:positionH relativeFrom="page">
                <wp:posOffset>1905</wp:posOffset>
              </wp:positionH>
              <wp:positionV relativeFrom="paragraph">
                <wp:posOffset>-69850</wp:posOffset>
              </wp:positionV>
              <wp:extent cx="7665720" cy="510540"/>
              <wp:effectExtent l="0" t="0" r="0" b="3810"/>
              <wp:wrapNone/>
              <wp:docPr id="14" name="Rectangle 89"/>
              <wp:cNvGraphicFramePr/>
              <a:graphic xmlns:a="http://schemas.openxmlformats.org/drawingml/2006/main">
                <a:graphicData uri="http://schemas.microsoft.com/office/word/2010/wordprocessingShape">
                  <wps:wsp>
                    <wps:cNvSpPr/>
                    <wps:spPr>
                      <a:xfrm>
                        <a:off x="0" y="0"/>
                        <a:ext cx="7665720" cy="51054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8E3B161" w14:textId="77777777" w:rsidR="001503BA" w:rsidRDefault="001503BA" w:rsidP="00C73C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A4110" id="_x0000_s1028" style="position:absolute;margin-left:.15pt;margin-top:-5.5pt;width:603.6pt;height:40.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" fillcolor="white [3212]" stroked="f" strokeweight="1pt">
              <v:textbox>
                <w:txbxContent>
                  <w:p w14:paraId="28E3B161" w14:textId="77777777" w:rsidR="001503BA" w:rsidRDefault="001503BA" w:rsidP="00C73C35">
                    <w:pPr>
                      <w:jc w:val="center"/>
                    </w:pPr>
                  </w:p>
                </w:txbxContent>
              </v:textbox>
              <w10:wrap anchorx="page"/>
            </v:rect>
          </w:pict>
        </mc:Fallback>
      </mc:AlternateContent>
    </w:r>
    <w:r w:rsidRPr="00ED1958">
      <w:rPr>
        <w:noProof/>
      </w:rPr>
      <mc:AlternateContent>
        <mc:Choice Requires="wps">
          <w:drawing>
            <wp:anchor distT="0" distB="0" distL="114300" distR="114300" simplePos="0" relativeHeight="251672576" behindDoc="0" locked="0" layoutInCell="1" allowOverlap="1" wp14:anchorId="74778829" wp14:editId="28AF8348">
              <wp:simplePos x="0" y="0"/>
              <wp:positionH relativeFrom="page">
                <wp:posOffset>-848360</wp:posOffset>
              </wp:positionH>
              <wp:positionV relativeFrom="paragraph">
                <wp:posOffset>-753110</wp:posOffset>
              </wp:positionV>
              <wp:extent cx="2609215" cy="168275"/>
              <wp:effectExtent l="839470" t="0" r="916305" b="0"/>
              <wp:wrapNone/>
              <wp:docPr id="15" name="Rectangle 86"/>
              <wp:cNvGraphicFramePr/>
              <a:graphic xmlns:a="http://schemas.openxmlformats.org/drawingml/2006/main">
                <a:graphicData uri="http://schemas.microsoft.com/office/word/2010/wordprocessingShape">
                  <wps:wsp>
                    <wps:cNvSpPr/>
                    <wps:spPr>
                      <a:xfrm rot="2700000">
                        <a:off x="0" y="0"/>
                        <a:ext cx="2609215" cy="168275"/>
                      </a:xfrm>
                      <a:prstGeom prst="rect">
                        <a:avLst/>
                      </a:prstGeom>
                      <a:solidFill>
                        <a:srgbClr val="0053A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6CB08" id="Rectangle 86" o:spid="_x0000_s1026" style="position:absolute;margin-left:-66.8pt;margin-top:-59.3pt;width:205.45pt;height:13.25pt;rotation:45;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" fillcolor="#0053a0" stroked="f" strokeweight="1pt">
              <w10:wrap anchorx="page"/>
            </v:rect>
          </w:pict>
        </mc:Fallback>
      </mc:AlternateContent>
    </w:r>
    <w:r w:rsidRPr="00ED1958">
      <w:rPr>
        <w:noProof/>
      </w:rPr>
      <mc:AlternateContent>
        <mc:Choice Requires="wps">
          <w:drawing>
            <wp:anchor distT="0" distB="0" distL="114300" distR="114300" simplePos="0" relativeHeight="251671552" behindDoc="0" locked="0" layoutInCell="1" allowOverlap="1" wp14:anchorId="704C3AB1" wp14:editId="37749AD4">
              <wp:simplePos x="0" y="0"/>
              <wp:positionH relativeFrom="leftMargin">
                <wp:posOffset>-1721485</wp:posOffset>
              </wp:positionH>
              <wp:positionV relativeFrom="paragraph">
                <wp:posOffset>-671195</wp:posOffset>
              </wp:positionV>
              <wp:extent cx="2609215" cy="168275"/>
              <wp:effectExtent l="839470" t="0" r="916305" b="0"/>
              <wp:wrapNone/>
              <wp:docPr id="16" name="Rectangle 85"/>
              <wp:cNvGraphicFramePr/>
              <a:graphic xmlns:a="http://schemas.openxmlformats.org/drawingml/2006/main">
                <a:graphicData uri="http://schemas.microsoft.com/office/word/2010/wordprocessingShape">
                  <wps:wsp>
                    <wps:cNvSpPr/>
                    <wps:spPr>
                      <a:xfrm rot="2700000">
                        <a:off x="0" y="0"/>
                        <a:ext cx="2609215" cy="168275"/>
                      </a:xfrm>
                      <a:prstGeom prst="rect">
                        <a:avLst/>
                      </a:prstGeom>
                      <a:solidFill>
                        <a:srgbClr val="00355F"/>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F2B61" id="Rectangle 85" o:spid="_x0000_s1026" style="position:absolute;margin-left:-135.55pt;margin-top:-52.85pt;width:205.45pt;height:13.25pt;rotation:45;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" fillcolor="#00355f" stroked="f" strokeweight="1pt">
              <w10:wrap anchorx="margin"/>
            </v:rect>
          </w:pict>
        </mc:Fallback>
      </mc:AlternateContent>
    </w:r>
    <w:r w:rsidRPr="00ED1958">
      <w:rPr>
        <w:noProof/>
      </w:rPr>
      <mc:AlternateContent>
        <mc:Choice Requires="wps">
          <w:drawing>
            <wp:anchor distT="0" distB="0" distL="114300" distR="114300" simplePos="0" relativeHeight="251670528" behindDoc="0" locked="0" layoutInCell="1" allowOverlap="1" wp14:anchorId="0F647AAE" wp14:editId="1CC31983">
              <wp:simplePos x="0" y="0"/>
              <wp:positionH relativeFrom="leftMargin">
                <wp:posOffset>-1362710</wp:posOffset>
              </wp:positionH>
              <wp:positionV relativeFrom="paragraph">
                <wp:posOffset>-784860</wp:posOffset>
              </wp:positionV>
              <wp:extent cx="2609215" cy="168275"/>
              <wp:effectExtent l="839470" t="0" r="916305" b="0"/>
              <wp:wrapNone/>
              <wp:docPr id="17" name="Rectangle 83"/>
              <wp:cNvGraphicFramePr/>
              <a:graphic xmlns:a="http://schemas.openxmlformats.org/drawingml/2006/main">
                <a:graphicData uri="http://schemas.microsoft.com/office/word/2010/wordprocessingShape">
                  <wps:wsp>
                    <wps:cNvSpPr/>
                    <wps:spPr>
                      <a:xfrm rot="2700000">
                        <a:off x="0" y="0"/>
                        <a:ext cx="2609215" cy="168275"/>
                      </a:xfrm>
                      <a:prstGeom prst="rect">
                        <a:avLst/>
                      </a:prstGeom>
                      <a:solidFill>
                        <a:srgbClr val="FF4E0B"/>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AE93" id="Rectangle 83" o:spid="_x0000_s1026" style="position:absolute;margin-left:-107.3pt;margin-top:-61.8pt;width:205.45pt;height:13.25pt;rotation:45;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" fillcolor="#ff4e0b" stroked="f" strokeweight="1pt">
              <w10:wrap anchorx="margin"/>
            </v:rect>
          </w:pict>
        </mc:Fallback>
      </mc:AlternateContent>
    </w:r>
    <w:r w:rsidRPr="00ED1958">
      <w:rPr>
        <w:noProof/>
      </w:rPr>
      <mc:AlternateContent>
        <mc:Choice Requires="wps">
          <w:drawing>
            <wp:anchor distT="0" distB="0" distL="114300" distR="114300" simplePos="0" relativeHeight="251669504" behindDoc="0" locked="0" layoutInCell="1" allowOverlap="1" wp14:anchorId="03B68831" wp14:editId="0C936BDD">
              <wp:simplePos x="0" y="0"/>
              <wp:positionH relativeFrom="page">
                <wp:posOffset>-437515</wp:posOffset>
              </wp:positionH>
              <wp:positionV relativeFrom="paragraph">
                <wp:posOffset>-1287780</wp:posOffset>
              </wp:positionV>
              <wp:extent cx="2609215" cy="556260"/>
              <wp:effectExtent l="816928" t="0" r="855662" b="0"/>
              <wp:wrapNone/>
              <wp:docPr id="18" name="Rectangle 81"/>
              <wp:cNvGraphicFramePr/>
              <a:graphic xmlns:a="http://schemas.openxmlformats.org/drawingml/2006/main">
                <a:graphicData uri="http://schemas.microsoft.com/office/word/2010/wordprocessingShape">
                  <wps:wsp>
                    <wps:cNvSpPr/>
                    <wps:spPr>
                      <a:xfrm rot="2700000">
                        <a:off x="0" y="0"/>
                        <a:ext cx="2609215" cy="556260"/>
                      </a:xfrm>
                      <a:prstGeom prst="rect">
                        <a:avLst/>
                      </a:prstGeom>
                      <a:solidFill>
                        <a:srgbClr val="00355F"/>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253F" id="Rectangle 81" o:spid="_x0000_s1026" style="position:absolute;margin-left:-34.45pt;margin-top:-101.4pt;width:205.45pt;height:43.8pt;rotation:45;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" fillcolor="#00355f" stroked="f" strokeweight="1pt">
              <w10:wrap anchorx="page"/>
            </v:rect>
          </w:pict>
        </mc:Fallback>
      </mc:AlternateContent>
    </w:r>
    <w:r w:rsidRPr="00ED1958">
      <w:rPr>
        <w:noProof/>
      </w:rPr>
      <mc:AlternateContent>
        <mc:Choice Requires="wps">
          <w:drawing>
            <wp:anchor distT="0" distB="0" distL="114300" distR="114300" simplePos="0" relativeHeight="251668480" behindDoc="0" locked="0" layoutInCell="1" allowOverlap="1" wp14:anchorId="0E9DA945" wp14:editId="51738772">
              <wp:simplePos x="0" y="0"/>
              <wp:positionH relativeFrom="page">
                <wp:posOffset>1593215</wp:posOffset>
              </wp:positionH>
              <wp:positionV relativeFrom="paragraph">
                <wp:posOffset>-457835</wp:posOffset>
              </wp:positionV>
              <wp:extent cx="6438900" cy="556260"/>
              <wp:effectExtent l="0" t="0" r="0" b="0"/>
              <wp:wrapNone/>
              <wp:docPr id="19" name="Rectangle 21"/>
              <wp:cNvGraphicFramePr/>
              <a:graphic xmlns:a="http://schemas.openxmlformats.org/drawingml/2006/main">
                <a:graphicData uri="http://schemas.microsoft.com/office/word/2010/wordprocessingShape">
                  <wps:wsp>
                    <wps:cNvSpPr/>
                    <wps:spPr>
                      <a:xfrm>
                        <a:off x="0" y="0"/>
                        <a:ext cx="6438900" cy="556260"/>
                      </a:xfrm>
                      <a:prstGeom prst="rect">
                        <a:avLst/>
                      </a:prstGeom>
                      <a:solidFill>
                        <a:srgbClr val="00355F"/>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7A386E3" w14:textId="77777777" w:rsidR="001503BA" w:rsidRDefault="001503BA" w:rsidP="00C73C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DA945" id="_x0000_s1029" style="position:absolute;margin-left:125.45pt;margin-top:-36.05pt;width:507pt;height:43.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" fillcolor="#00355f" stroked="f" strokeweight="1pt">
              <v:textbox>
                <w:txbxContent>
                  <w:p w14:paraId="47A386E3" w14:textId="77777777" w:rsidR="001503BA" w:rsidRDefault="001503BA" w:rsidP="00C73C35">
                    <w:pPr>
                      <w:jc w:val="center"/>
                    </w:pPr>
                  </w:p>
                </w:txbxContent>
              </v:textbox>
              <w10:wrap anchorx="page"/>
            </v:rect>
          </w:pict>
        </mc:Fallback>
      </mc:AlternateContent>
    </w:r>
  </w:p>
  <w:p w14:paraId="1EA9F56D" w14:textId="77777777" w:rsidR="001503BA" w:rsidRDefault="001503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D30C"/>
    <w:multiLevelType w:val="singleLevel"/>
    <w:tmpl w:val="1BB8420A"/>
    <w:lvl w:ilvl="0">
      <w:start w:val="3"/>
      <w:numFmt w:val="decimal"/>
      <w:lvlText w:val="%1."/>
      <w:lvlJc w:val="left"/>
      <w:pPr>
        <w:tabs>
          <w:tab w:val="num" w:pos="648"/>
        </w:tabs>
        <w:ind w:left="648" w:hanging="504"/>
      </w:pPr>
      <w:rPr>
        <w:snapToGrid/>
        <w:sz w:val="20"/>
        <w:szCs w:val="20"/>
      </w:rPr>
    </w:lvl>
  </w:abstractNum>
  <w:abstractNum w:abstractNumId="1" w15:restartNumberingAfterBreak="0">
    <w:nsid w:val="005C6ED6"/>
    <w:multiLevelType w:val="multilevel"/>
    <w:tmpl w:val="BC8A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5D86DD"/>
    <w:multiLevelType w:val="singleLevel"/>
    <w:tmpl w:val="00F3BCF6"/>
    <w:lvl w:ilvl="0">
      <w:start w:val="3"/>
      <w:numFmt w:val="decimal"/>
      <w:lvlText w:val="%1."/>
      <w:lvlJc w:val="left"/>
      <w:pPr>
        <w:tabs>
          <w:tab w:val="num" w:pos="792"/>
        </w:tabs>
        <w:ind w:left="792" w:hanging="504"/>
      </w:pPr>
      <w:rPr>
        <w:snapToGrid/>
        <w:sz w:val="20"/>
        <w:szCs w:val="20"/>
      </w:rPr>
    </w:lvl>
  </w:abstractNum>
  <w:abstractNum w:abstractNumId="3" w15:restartNumberingAfterBreak="0">
    <w:nsid w:val="00795DFC"/>
    <w:multiLevelType w:val="multilevel"/>
    <w:tmpl w:val="9C5C0D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7B5172"/>
    <w:multiLevelType w:val="singleLevel"/>
    <w:tmpl w:val="09E090D0"/>
    <w:lvl w:ilvl="0">
      <w:start w:val="1"/>
      <w:numFmt w:val="decimal"/>
      <w:lvlText w:val="%1."/>
      <w:lvlJc w:val="left"/>
      <w:pPr>
        <w:tabs>
          <w:tab w:val="num" w:pos="792"/>
        </w:tabs>
        <w:ind w:left="792" w:hanging="504"/>
      </w:pPr>
      <w:rPr>
        <w:snapToGrid/>
        <w:sz w:val="20"/>
        <w:szCs w:val="20"/>
      </w:rPr>
    </w:lvl>
  </w:abstractNum>
  <w:abstractNum w:abstractNumId="5" w15:restartNumberingAfterBreak="0">
    <w:nsid w:val="00D0E8DD"/>
    <w:multiLevelType w:val="singleLevel"/>
    <w:tmpl w:val="47B93CFD"/>
    <w:lvl w:ilvl="0">
      <w:start w:val="1"/>
      <w:numFmt w:val="decimal"/>
      <w:lvlText w:val="%1."/>
      <w:lvlJc w:val="left"/>
      <w:pPr>
        <w:tabs>
          <w:tab w:val="num" w:pos="720"/>
        </w:tabs>
        <w:ind w:left="720" w:hanging="360"/>
      </w:pPr>
      <w:rPr>
        <w:snapToGrid/>
        <w:sz w:val="20"/>
        <w:szCs w:val="20"/>
      </w:rPr>
    </w:lvl>
  </w:abstractNum>
  <w:abstractNum w:abstractNumId="6" w15:restartNumberingAfterBreak="0">
    <w:nsid w:val="00E1659F"/>
    <w:multiLevelType w:val="multilevel"/>
    <w:tmpl w:val="923EF2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14835B"/>
    <w:multiLevelType w:val="singleLevel"/>
    <w:tmpl w:val="3E8227C0"/>
    <w:lvl w:ilvl="0">
      <w:start w:val="1"/>
      <w:numFmt w:val="lowerLetter"/>
      <w:lvlText w:val="%1."/>
      <w:lvlJc w:val="left"/>
      <w:pPr>
        <w:tabs>
          <w:tab w:val="num" w:pos="1368"/>
        </w:tabs>
        <w:ind w:left="1368" w:hanging="360"/>
      </w:pPr>
      <w:rPr>
        <w:snapToGrid/>
        <w:sz w:val="20"/>
        <w:szCs w:val="20"/>
      </w:rPr>
    </w:lvl>
  </w:abstractNum>
  <w:abstractNum w:abstractNumId="8" w15:restartNumberingAfterBreak="0">
    <w:nsid w:val="0134B6B9"/>
    <w:multiLevelType w:val="singleLevel"/>
    <w:tmpl w:val="5EF0A7A9"/>
    <w:lvl w:ilvl="0">
      <w:start w:val="1"/>
      <w:numFmt w:val="decimal"/>
      <w:lvlText w:val="%1."/>
      <w:lvlJc w:val="left"/>
      <w:pPr>
        <w:tabs>
          <w:tab w:val="num" w:pos="792"/>
        </w:tabs>
        <w:ind w:left="792" w:hanging="504"/>
      </w:pPr>
      <w:rPr>
        <w:snapToGrid/>
        <w:sz w:val="20"/>
        <w:szCs w:val="20"/>
      </w:rPr>
    </w:lvl>
  </w:abstractNum>
  <w:abstractNum w:abstractNumId="9" w15:restartNumberingAfterBreak="0">
    <w:nsid w:val="01DBE2CF"/>
    <w:multiLevelType w:val="singleLevel"/>
    <w:tmpl w:val="2B3D93A3"/>
    <w:lvl w:ilvl="0">
      <w:start w:val="2"/>
      <w:numFmt w:val="decimal"/>
      <w:lvlText w:val="%1."/>
      <w:lvlJc w:val="left"/>
      <w:pPr>
        <w:tabs>
          <w:tab w:val="num" w:pos="792"/>
        </w:tabs>
        <w:ind w:left="720" w:hanging="432"/>
      </w:pPr>
      <w:rPr>
        <w:snapToGrid/>
        <w:sz w:val="20"/>
        <w:szCs w:val="20"/>
      </w:rPr>
    </w:lvl>
  </w:abstractNum>
  <w:abstractNum w:abstractNumId="10" w15:restartNumberingAfterBreak="0">
    <w:nsid w:val="01E275FB"/>
    <w:multiLevelType w:val="multilevel"/>
    <w:tmpl w:val="CD7A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1B8F24"/>
    <w:multiLevelType w:val="singleLevel"/>
    <w:tmpl w:val="0FD13E5F"/>
    <w:lvl w:ilvl="0">
      <w:start w:val="6"/>
      <w:numFmt w:val="decimal"/>
      <w:lvlText w:val="%1."/>
      <w:lvlJc w:val="left"/>
      <w:pPr>
        <w:tabs>
          <w:tab w:val="num" w:pos="792"/>
        </w:tabs>
        <w:ind w:left="792" w:hanging="360"/>
      </w:pPr>
      <w:rPr>
        <w:snapToGrid/>
        <w:spacing w:val="-1"/>
        <w:sz w:val="20"/>
        <w:szCs w:val="20"/>
      </w:rPr>
    </w:lvl>
  </w:abstractNum>
  <w:abstractNum w:abstractNumId="12" w15:restartNumberingAfterBreak="0">
    <w:nsid w:val="02213EA8"/>
    <w:multiLevelType w:val="singleLevel"/>
    <w:tmpl w:val="15D4FAF1"/>
    <w:lvl w:ilvl="0">
      <w:start w:val="1"/>
      <w:numFmt w:val="lowerLetter"/>
      <w:lvlText w:val="%1."/>
      <w:lvlJc w:val="left"/>
      <w:pPr>
        <w:tabs>
          <w:tab w:val="num" w:pos="1440"/>
        </w:tabs>
        <w:ind w:left="1440" w:hanging="360"/>
      </w:pPr>
      <w:rPr>
        <w:snapToGrid/>
        <w:sz w:val="20"/>
        <w:szCs w:val="20"/>
      </w:rPr>
    </w:lvl>
  </w:abstractNum>
  <w:abstractNum w:abstractNumId="13" w15:restartNumberingAfterBreak="0">
    <w:nsid w:val="023662EB"/>
    <w:multiLevelType w:val="singleLevel"/>
    <w:tmpl w:val="42E82711"/>
    <w:lvl w:ilvl="0">
      <w:start w:val="1"/>
      <w:numFmt w:val="decimal"/>
      <w:lvlText w:val="%1."/>
      <w:lvlJc w:val="left"/>
      <w:pPr>
        <w:tabs>
          <w:tab w:val="num" w:pos="720"/>
        </w:tabs>
      </w:pPr>
      <w:rPr>
        <w:b/>
        <w:bCs/>
        <w:snapToGrid/>
        <w:sz w:val="20"/>
        <w:szCs w:val="20"/>
      </w:rPr>
    </w:lvl>
  </w:abstractNum>
  <w:abstractNum w:abstractNumId="14" w15:restartNumberingAfterBreak="0">
    <w:nsid w:val="023CAB6A"/>
    <w:multiLevelType w:val="singleLevel"/>
    <w:tmpl w:val="702EEDF9"/>
    <w:lvl w:ilvl="0">
      <w:start w:val="1"/>
      <w:numFmt w:val="decimal"/>
      <w:lvlText w:val="%1."/>
      <w:lvlJc w:val="left"/>
      <w:pPr>
        <w:tabs>
          <w:tab w:val="num" w:pos="792"/>
        </w:tabs>
        <w:ind w:left="720" w:hanging="504"/>
      </w:pPr>
      <w:rPr>
        <w:snapToGrid/>
        <w:sz w:val="20"/>
        <w:szCs w:val="20"/>
      </w:rPr>
    </w:lvl>
  </w:abstractNum>
  <w:abstractNum w:abstractNumId="15" w15:restartNumberingAfterBreak="0">
    <w:nsid w:val="027C7B62"/>
    <w:multiLevelType w:val="singleLevel"/>
    <w:tmpl w:val="4A6BB90A"/>
    <w:lvl w:ilvl="0">
      <w:start w:val="7"/>
      <w:numFmt w:val="decimal"/>
      <w:lvlText w:val="%1."/>
      <w:lvlJc w:val="left"/>
      <w:pPr>
        <w:tabs>
          <w:tab w:val="num" w:pos="720"/>
        </w:tabs>
        <w:ind w:left="720" w:hanging="360"/>
      </w:pPr>
      <w:rPr>
        <w:snapToGrid/>
        <w:sz w:val="20"/>
        <w:szCs w:val="20"/>
      </w:rPr>
    </w:lvl>
  </w:abstractNum>
  <w:abstractNum w:abstractNumId="16" w15:restartNumberingAfterBreak="0">
    <w:nsid w:val="02FFF412"/>
    <w:multiLevelType w:val="singleLevel"/>
    <w:tmpl w:val="47299D18"/>
    <w:lvl w:ilvl="0">
      <w:start w:val="1"/>
      <w:numFmt w:val="lowerLetter"/>
      <w:lvlText w:val="%1."/>
      <w:lvlJc w:val="left"/>
      <w:pPr>
        <w:tabs>
          <w:tab w:val="num" w:pos="1008"/>
        </w:tabs>
        <w:ind w:left="792"/>
      </w:pPr>
      <w:rPr>
        <w:snapToGrid/>
        <w:sz w:val="20"/>
        <w:szCs w:val="20"/>
      </w:rPr>
    </w:lvl>
  </w:abstractNum>
  <w:abstractNum w:abstractNumId="17" w15:restartNumberingAfterBreak="0">
    <w:nsid w:val="0341712F"/>
    <w:multiLevelType w:val="singleLevel"/>
    <w:tmpl w:val="1B805062"/>
    <w:lvl w:ilvl="0">
      <w:start w:val="1"/>
      <w:numFmt w:val="decimal"/>
      <w:lvlText w:val="%1."/>
      <w:lvlJc w:val="left"/>
      <w:pPr>
        <w:tabs>
          <w:tab w:val="num" w:pos="792"/>
        </w:tabs>
        <w:ind w:left="792" w:hanging="504"/>
      </w:pPr>
      <w:rPr>
        <w:snapToGrid/>
        <w:sz w:val="20"/>
        <w:szCs w:val="20"/>
      </w:rPr>
    </w:lvl>
  </w:abstractNum>
  <w:abstractNum w:abstractNumId="18" w15:restartNumberingAfterBreak="0">
    <w:nsid w:val="039F0D55"/>
    <w:multiLevelType w:val="multilevel"/>
    <w:tmpl w:val="58B6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411348E"/>
    <w:multiLevelType w:val="multilevel"/>
    <w:tmpl w:val="349828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30B4FB"/>
    <w:multiLevelType w:val="singleLevel"/>
    <w:tmpl w:val="43513485"/>
    <w:lvl w:ilvl="0">
      <w:start w:val="1"/>
      <w:numFmt w:val="decimal"/>
      <w:lvlText w:val="%1."/>
      <w:lvlJc w:val="left"/>
      <w:pPr>
        <w:tabs>
          <w:tab w:val="num" w:pos="720"/>
        </w:tabs>
        <w:ind w:left="360"/>
      </w:pPr>
      <w:rPr>
        <w:snapToGrid/>
        <w:sz w:val="20"/>
        <w:szCs w:val="20"/>
      </w:rPr>
    </w:lvl>
  </w:abstractNum>
  <w:abstractNum w:abstractNumId="21" w15:restartNumberingAfterBreak="0">
    <w:nsid w:val="0492EF7C"/>
    <w:multiLevelType w:val="singleLevel"/>
    <w:tmpl w:val="72679583"/>
    <w:lvl w:ilvl="0">
      <w:start w:val="1"/>
      <w:numFmt w:val="lowerLetter"/>
      <w:lvlText w:val="%1."/>
      <w:lvlJc w:val="left"/>
      <w:pPr>
        <w:tabs>
          <w:tab w:val="num" w:pos="1440"/>
        </w:tabs>
        <w:ind w:left="1440" w:hanging="360"/>
      </w:pPr>
      <w:rPr>
        <w:snapToGrid/>
        <w:sz w:val="20"/>
        <w:szCs w:val="20"/>
      </w:rPr>
    </w:lvl>
  </w:abstractNum>
  <w:abstractNum w:abstractNumId="22" w15:restartNumberingAfterBreak="0">
    <w:nsid w:val="0495C2C3"/>
    <w:multiLevelType w:val="singleLevel"/>
    <w:tmpl w:val="1934018D"/>
    <w:lvl w:ilvl="0">
      <w:start w:val="1"/>
      <w:numFmt w:val="decimal"/>
      <w:lvlText w:val="%1."/>
      <w:lvlJc w:val="left"/>
      <w:pPr>
        <w:tabs>
          <w:tab w:val="num" w:pos="720"/>
        </w:tabs>
        <w:ind w:left="720" w:hanging="360"/>
      </w:pPr>
      <w:rPr>
        <w:snapToGrid/>
        <w:sz w:val="20"/>
        <w:szCs w:val="20"/>
      </w:rPr>
    </w:lvl>
  </w:abstractNum>
  <w:abstractNum w:abstractNumId="23" w15:restartNumberingAfterBreak="0">
    <w:nsid w:val="049BF1CB"/>
    <w:multiLevelType w:val="singleLevel"/>
    <w:tmpl w:val="54DB60A4"/>
    <w:lvl w:ilvl="0">
      <w:start w:val="1"/>
      <w:numFmt w:val="lowerLetter"/>
      <w:lvlText w:val="%1."/>
      <w:lvlJc w:val="left"/>
      <w:pPr>
        <w:tabs>
          <w:tab w:val="num" w:pos="1440"/>
        </w:tabs>
        <w:ind w:left="1080"/>
      </w:pPr>
      <w:rPr>
        <w:snapToGrid/>
        <w:sz w:val="20"/>
        <w:szCs w:val="20"/>
      </w:rPr>
    </w:lvl>
  </w:abstractNum>
  <w:abstractNum w:abstractNumId="24" w15:restartNumberingAfterBreak="0">
    <w:nsid w:val="0514D2CE"/>
    <w:multiLevelType w:val="singleLevel"/>
    <w:tmpl w:val="0AD504FE"/>
    <w:lvl w:ilvl="0">
      <w:start w:val="1"/>
      <w:numFmt w:val="decimal"/>
      <w:lvlText w:val="%1."/>
      <w:lvlJc w:val="left"/>
      <w:pPr>
        <w:tabs>
          <w:tab w:val="num" w:pos="792"/>
        </w:tabs>
        <w:ind w:left="792" w:hanging="360"/>
      </w:pPr>
      <w:rPr>
        <w:snapToGrid/>
        <w:sz w:val="20"/>
        <w:szCs w:val="20"/>
      </w:rPr>
    </w:lvl>
  </w:abstractNum>
  <w:abstractNum w:abstractNumId="25" w15:restartNumberingAfterBreak="0">
    <w:nsid w:val="05300CE1"/>
    <w:multiLevelType w:val="singleLevel"/>
    <w:tmpl w:val="7CCDB4E7"/>
    <w:lvl w:ilvl="0">
      <w:start w:val="1"/>
      <w:numFmt w:val="decimal"/>
      <w:lvlText w:val="%1."/>
      <w:lvlJc w:val="left"/>
      <w:pPr>
        <w:tabs>
          <w:tab w:val="num" w:pos="792"/>
        </w:tabs>
        <w:ind w:left="792" w:hanging="504"/>
      </w:pPr>
      <w:rPr>
        <w:snapToGrid/>
        <w:spacing w:val="1"/>
        <w:sz w:val="20"/>
        <w:szCs w:val="20"/>
      </w:rPr>
    </w:lvl>
  </w:abstractNum>
  <w:abstractNum w:abstractNumId="26" w15:restartNumberingAfterBreak="0">
    <w:nsid w:val="05E2BCA0"/>
    <w:multiLevelType w:val="singleLevel"/>
    <w:tmpl w:val="56C23149"/>
    <w:lvl w:ilvl="0">
      <w:start w:val="3"/>
      <w:numFmt w:val="lowerLetter"/>
      <w:lvlText w:val="%1."/>
      <w:lvlJc w:val="left"/>
      <w:pPr>
        <w:tabs>
          <w:tab w:val="num" w:pos="1368"/>
        </w:tabs>
        <w:ind w:left="1368" w:hanging="360"/>
      </w:pPr>
      <w:rPr>
        <w:snapToGrid/>
        <w:sz w:val="20"/>
        <w:szCs w:val="20"/>
      </w:rPr>
    </w:lvl>
  </w:abstractNum>
  <w:abstractNum w:abstractNumId="27" w15:restartNumberingAfterBreak="0">
    <w:nsid w:val="05F0D4E7"/>
    <w:multiLevelType w:val="singleLevel"/>
    <w:tmpl w:val="373F4B6D"/>
    <w:lvl w:ilvl="0">
      <w:start w:val="1"/>
      <w:numFmt w:val="decimal"/>
      <w:lvlText w:val="%1."/>
      <w:lvlJc w:val="left"/>
      <w:pPr>
        <w:tabs>
          <w:tab w:val="num" w:pos="792"/>
        </w:tabs>
        <w:ind w:left="792" w:hanging="504"/>
      </w:pPr>
      <w:rPr>
        <w:snapToGrid/>
        <w:sz w:val="20"/>
        <w:szCs w:val="20"/>
      </w:rPr>
    </w:lvl>
  </w:abstractNum>
  <w:abstractNum w:abstractNumId="28" w15:restartNumberingAfterBreak="0">
    <w:nsid w:val="06217992"/>
    <w:multiLevelType w:val="singleLevel"/>
    <w:tmpl w:val="673EDF91"/>
    <w:lvl w:ilvl="0">
      <w:start w:val="7"/>
      <w:numFmt w:val="decimal"/>
      <w:lvlText w:val="%1."/>
      <w:lvlJc w:val="left"/>
      <w:pPr>
        <w:tabs>
          <w:tab w:val="num" w:pos="792"/>
        </w:tabs>
        <w:ind w:left="792" w:hanging="504"/>
      </w:pPr>
      <w:rPr>
        <w:snapToGrid/>
        <w:sz w:val="20"/>
        <w:szCs w:val="20"/>
      </w:rPr>
    </w:lvl>
  </w:abstractNum>
  <w:abstractNum w:abstractNumId="29" w15:restartNumberingAfterBreak="0">
    <w:nsid w:val="066C7BFE"/>
    <w:multiLevelType w:val="multilevel"/>
    <w:tmpl w:val="117AF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6936F42"/>
    <w:multiLevelType w:val="multilevel"/>
    <w:tmpl w:val="FDF8B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6AAAE33"/>
    <w:multiLevelType w:val="singleLevel"/>
    <w:tmpl w:val="45866FE8"/>
    <w:lvl w:ilvl="0">
      <w:start w:val="1"/>
      <w:numFmt w:val="lowerLetter"/>
      <w:lvlText w:val="%1."/>
      <w:lvlJc w:val="left"/>
      <w:pPr>
        <w:tabs>
          <w:tab w:val="num" w:pos="1512"/>
        </w:tabs>
        <w:ind w:left="1152"/>
      </w:pPr>
      <w:rPr>
        <w:snapToGrid/>
        <w:sz w:val="20"/>
        <w:szCs w:val="20"/>
      </w:rPr>
    </w:lvl>
  </w:abstractNum>
  <w:abstractNum w:abstractNumId="32" w15:restartNumberingAfterBreak="0">
    <w:nsid w:val="07625E54"/>
    <w:multiLevelType w:val="multilevel"/>
    <w:tmpl w:val="EAAA0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85E449"/>
    <w:multiLevelType w:val="singleLevel"/>
    <w:tmpl w:val="C8AE4DFC"/>
    <w:lvl w:ilvl="0">
      <w:start w:val="1"/>
      <w:numFmt w:val="decimal"/>
      <w:lvlText w:val="%1."/>
      <w:lvlJc w:val="left"/>
      <w:pPr>
        <w:tabs>
          <w:tab w:val="num" w:pos="720"/>
        </w:tabs>
        <w:ind w:left="720" w:hanging="360"/>
      </w:pPr>
      <w:rPr>
        <w:snapToGrid/>
        <w:sz w:val="20"/>
        <w:szCs w:val="20"/>
      </w:rPr>
    </w:lvl>
  </w:abstractNum>
  <w:abstractNum w:abstractNumId="34" w15:restartNumberingAfterBreak="0">
    <w:nsid w:val="07D368C3"/>
    <w:multiLevelType w:val="multilevel"/>
    <w:tmpl w:val="EED29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8572155"/>
    <w:multiLevelType w:val="multilevel"/>
    <w:tmpl w:val="F83003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87E0A76"/>
    <w:multiLevelType w:val="multilevel"/>
    <w:tmpl w:val="1D2A2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9261E85"/>
    <w:multiLevelType w:val="multilevel"/>
    <w:tmpl w:val="4EF20E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94375EF"/>
    <w:multiLevelType w:val="multilevel"/>
    <w:tmpl w:val="F5F8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A4235F6"/>
    <w:multiLevelType w:val="multilevel"/>
    <w:tmpl w:val="D4A8D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A9E7E9D"/>
    <w:multiLevelType w:val="multilevel"/>
    <w:tmpl w:val="4DFC318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0AE46B6B"/>
    <w:multiLevelType w:val="multilevel"/>
    <w:tmpl w:val="72A240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B5B4375"/>
    <w:multiLevelType w:val="multilevel"/>
    <w:tmpl w:val="6324F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D035350"/>
    <w:multiLevelType w:val="multilevel"/>
    <w:tmpl w:val="ECF8A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D2337F3"/>
    <w:multiLevelType w:val="multilevel"/>
    <w:tmpl w:val="3F0E85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DE06DAB"/>
    <w:multiLevelType w:val="multilevel"/>
    <w:tmpl w:val="100027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E3C46DF"/>
    <w:multiLevelType w:val="multilevel"/>
    <w:tmpl w:val="4F2A680A"/>
    <w:lvl w:ilvl="0">
      <w:start w:val="10"/>
      <w:numFmt w:val="decimal"/>
      <w:lvlText w:val="%1."/>
      <w:lvlJc w:val="left"/>
      <w:pPr>
        <w:tabs>
          <w:tab w:val="num" w:pos="1002"/>
        </w:tabs>
        <w:ind w:left="1002" w:hanging="360"/>
      </w:p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47" w15:restartNumberingAfterBreak="0">
    <w:nsid w:val="0EE06D00"/>
    <w:multiLevelType w:val="multilevel"/>
    <w:tmpl w:val="AD4CA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F2A7ADE"/>
    <w:multiLevelType w:val="multilevel"/>
    <w:tmpl w:val="EBC0B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0C33E55"/>
    <w:multiLevelType w:val="multilevel"/>
    <w:tmpl w:val="F0B03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13E2CD9"/>
    <w:multiLevelType w:val="multilevel"/>
    <w:tmpl w:val="298C50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41B7B18"/>
    <w:multiLevelType w:val="multilevel"/>
    <w:tmpl w:val="13064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45B14FD"/>
    <w:multiLevelType w:val="multilevel"/>
    <w:tmpl w:val="D51C1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484375D"/>
    <w:multiLevelType w:val="multilevel"/>
    <w:tmpl w:val="FC90D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59B0BFB"/>
    <w:multiLevelType w:val="multilevel"/>
    <w:tmpl w:val="C17AF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5DF2DDC"/>
    <w:multiLevelType w:val="multilevel"/>
    <w:tmpl w:val="11BA5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5EC28C6"/>
    <w:multiLevelType w:val="multilevel"/>
    <w:tmpl w:val="E376A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63F3158"/>
    <w:multiLevelType w:val="multilevel"/>
    <w:tmpl w:val="7C204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6D23763"/>
    <w:multiLevelType w:val="multilevel"/>
    <w:tmpl w:val="FC004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2776F9"/>
    <w:multiLevelType w:val="multilevel"/>
    <w:tmpl w:val="0884E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77403CF"/>
    <w:multiLevelType w:val="multilevel"/>
    <w:tmpl w:val="97BA4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7AD0AC2"/>
    <w:multiLevelType w:val="multilevel"/>
    <w:tmpl w:val="AC84BD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18302D1B"/>
    <w:multiLevelType w:val="multilevel"/>
    <w:tmpl w:val="35B4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98D6386"/>
    <w:multiLevelType w:val="multilevel"/>
    <w:tmpl w:val="AF18A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993609C"/>
    <w:multiLevelType w:val="multilevel"/>
    <w:tmpl w:val="17EC3A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19DE174B"/>
    <w:multiLevelType w:val="multilevel"/>
    <w:tmpl w:val="5986C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9F91FFD"/>
    <w:multiLevelType w:val="multilevel"/>
    <w:tmpl w:val="B942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A334A2E"/>
    <w:multiLevelType w:val="multilevel"/>
    <w:tmpl w:val="3F4A5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A596C55"/>
    <w:multiLevelType w:val="multilevel"/>
    <w:tmpl w:val="715C55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1AA67872"/>
    <w:multiLevelType w:val="multilevel"/>
    <w:tmpl w:val="E8EEB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AD62E0D"/>
    <w:multiLevelType w:val="multilevel"/>
    <w:tmpl w:val="C5E46C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B0A0F59"/>
    <w:multiLevelType w:val="multilevel"/>
    <w:tmpl w:val="05388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B6E0F1B"/>
    <w:multiLevelType w:val="multilevel"/>
    <w:tmpl w:val="45FE9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BAD79A7"/>
    <w:multiLevelType w:val="multilevel"/>
    <w:tmpl w:val="BEDEE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DCC51E3"/>
    <w:multiLevelType w:val="multilevel"/>
    <w:tmpl w:val="4C827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F040BDE"/>
    <w:multiLevelType w:val="multilevel"/>
    <w:tmpl w:val="D67E60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04F3685"/>
    <w:multiLevelType w:val="multilevel"/>
    <w:tmpl w:val="A81E1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09B131D"/>
    <w:multiLevelType w:val="multilevel"/>
    <w:tmpl w:val="D01C3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0CB3D01"/>
    <w:multiLevelType w:val="multilevel"/>
    <w:tmpl w:val="37340E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0EB09E0"/>
    <w:multiLevelType w:val="multilevel"/>
    <w:tmpl w:val="F8847F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214D408C"/>
    <w:multiLevelType w:val="multilevel"/>
    <w:tmpl w:val="E4AAC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1C12195"/>
    <w:multiLevelType w:val="multilevel"/>
    <w:tmpl w:val="5A281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1FF67C9"/>
    <w:multiLevelType w:val="multilevel"/>
    <w:tmpl w:val="CFEAF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23D268A"/>
    <w:multiLevelType w:val="multilevel"/>
    <w:tmpl w:val="84820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2F67D84"/>
    <w:multiLevelType w:val="multilevel"/>
    <w:tmpl w:val="F0EE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36E78A4"/>
    <w:multiLevelType w:val="multilevel"/>
    <w:tmpl w:val="11C63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3A7733D"/>
    <w:multiLevelType w:val="multilevel"/>
    <w:tmpl w:val="81D67B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44D6275"/>
    <w:multiLevelType w:val="multilevel"/>
    <w:tmpl w:val="DD8CD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6233AD4"/>
    <w:multiLevelType w:val="multilevel"/>
    <w:tmpl w:val="5408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6606F93"/>
    <w:multiLevelType w:val="multilevel"/>
    <w:tmpl w:val="A406EB76"/>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color w:val="445369"/>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6677C05"/>
    <w:multiLevelType w:val="multilevel"/>
    <w:tmpl w:val="3820AB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69F6A57"/>
    <w:multiLevelType w:val="multilevel"/>
    <w:tmpl w:val="BD5A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6DF72DA"/>
    <w:multiLevelType w:val="multilevel"/>
    <w:tmpl w:val="D9D666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8548A0"/>
    <w:multiLevelType w:val="multilevel"/>
    <w:tmpl w:val="E6BAF3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78C655B"/>
    <w:multiLevelType w:val="multilevel"/>
    <w:tmpl w:val="440009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27994767"/>
    <w:multiLevelType w:val="multilevel"/>
    <w:tmpl w:val="FDB0E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80B76D7"/>
    <w:multiLevelType w:val="multilevel"/>
    <w:tmpl w:val="E17E4A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96F349E"/>
    <w:multiLevelType w:val="multilevel"/>
    <w:tmpl w:val="D60C42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9EC78A1"/>
    <w:multiLevelType w:val="multilevel"/>
    <w:tmpl w:val="203A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A0D5D83"/>
    <w:multiLevelType w:val="multilevel"/>
    <w:tmpl w:val="60C0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A8621D9"/>
    <w:multiLevelType w:val="multilevel"/>
    <w:tmpl w:val="57027F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2AC15C62"/>
    <w:multiLevelType w:val="multilevel"/>
    <w:tmpl w:val="DD827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B3A0EA4"/>
    <w:multiLevelType w:val="multilevel"/>
    <w:tmpl w:val="94227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C00466D"/>
    <w:multiLevelType w:val="multilevel"/>
    <w:tmpl w:val="F84051F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D3C1836"/>
    <w:multiLevelType w:val="multilevel"/>
    <w:tmpl w:val="F4D8C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DB66359"/>
    <w:multiLevelType w:val="multilevel"/>
    <w:tmpl w:val="0CAC8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EAD599F"/>
    <w:multiLevelType w:val="multilevel"/>
    <w:tmpl w:val="C71AC0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F4070F9"/>
    <w:multiLevelType w:val="multilevel"/>
    <w:tmpl w:val="A8FEB1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F980BA8"/>
    <w:multiLevelType w:val="multilevel"/>
    <w:tmpl w:val="DC66B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FB86AA0"/>
    <w:multiLevelType w:val="multilevel"/>
    <w:tmpl w:val="8EEA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2FEC2796"/>
    <w:multiLevelType w:val="multilevel"/>
    <w:tmpl w:val="B750F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0C35E49"/>
    <w:multiLevelType w:val="multilevel"/>
    <w:tmpl w:val="9D3690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0EF6AC8"/>
    <w:multiLevelType w:val="multilevel"/>
    <w:tmpl w:val="B7049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332D710C"/>
    <w:multiLevelType w:val="multilevel"/>
    <w:tmpl w:val="E862B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3335C4F"/>
    <w:multiLevelType w:val="multilevel"/>
    <w:tmpl w:val="0486E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3B72D2B"/>
    <w:multiLevelType w:val="multilevel"/>
    <w:tmpl w:val="01E29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3C13888"/>
    <w:multiLevelType w:val="multilevel"/>
    <w:tmpl w:val="509ABC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341A162A"/>
    <w:multiLevelType w:val="multilevel"/>
    <w:tmpl w:val="E2E89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41E1CC1"/>
    <w:multiLevelType w:val="multilevel"/>
    <w:tmpl w:val="9EE0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48E72C6"/>
    <w:multiLevelType w:val="multilevel"/>
    <w:tmpl w:val="B2B6A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4DF10EA"/>
    <w:multiLevelType w:val="multilevel"/>
    <w:tmpl w:val="420E7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6162123"/>
    <w:multiLevelType w:val="multilevel"/>
    <w:tmpl w:val="FA74FB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361F01D3"/>
    <w:multiLevelType w:val="multilevel"/>
    <w:tmpl w:val="610C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6F229CE"/>
    <w:multiLevelType w:val="multilevel"/>
    <w:tmpl w:val="1E12F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7602757"/>
    <w:multiLevelType w:val="hybridMultilevel"/>
    <w:tmpl w:val="B1F4604C"/>
    <w:lvl w:ilvl="0" w:tplc="ADE80D6E">
      <w:start w:val="1"/>
      <w:numFmt w:val="decimal"/>
      <w:lvlText w:val="%1"/>
      <w:lvlJc w:val="left"/>
      <w:pPr>
        <w:ind w:left="720" w:hanging="432"/>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25" w15:restartNumberingAfterBreak="0">
    <w:nsid w:val="399423C7"/>
    <w:multiLevelType w:val="multilevel"/>
    <w:tmpl w:val="992CDC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9AF2064"/>
    <w:multiLevelType w:val="multilevel"/>
    <w:tmpl w:val="EA8EE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9F81F96"/>
    <w:multiLevelType w:val="multilevel"/>
    <w:tmpl w:val="C4E4F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A6D2018"/>
    <w:multiLevelType w:val="multilevel"/>
    <w:tmpl w:val="EC4CC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A877FE6"/>
    <w:multiLevelType w:val="multilevel"/>
    <w:tmpl w:val="EFBE01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BDC1B98"/>
    <w:multiLevelType w:val="multilevel"/>
    <w:tmpl w:val="B98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C5F3670"/>
    <w:multiLevelType w:val="multilevel"/>
    <w:tmpl w:val="70725D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C7C33BB"/>
    <w:multiLevelType w:val="multilevel"/>
    <w:tmpl w:val="AFC0E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CC3532B"/>
    <w:multiLevelType w:val="multilevel"/>
    <w:tmpl w:val="DEFCE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CD152F8"/>
    <w:multiLevelType w:val="multilevel"/>
    <w:tmpl w:val="A94689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CD503F3"/>
    <w:multiLevelType w:val="multilevel"/>
    <w:tmpl w:val="4F500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E1B56CB"/>
    <w:multiLevelType w:val="multilevel"/>
    <w:tmpl w:val="CFD48B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E8065D3"/>
    <w:multiLevelType w:val="multilevel"/>
    <w:tmpl w:val="32BE13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E866CC7"/>
    <w:multiLevelType w:val="multilevel"/>
    <w:tmpl w:val="A6E2B7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EEC1A6C"/>
    <w:multiLevelType w:val="multilevel"/>
    <w:tmpl w:val="CE3C91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3F295AA0"/>
    <w:multiLevelType w:val="multilevel"/>
    <w:tmpl w:val="E1DE8F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40802E5B"/>
    <w:multiLevelType w:val="multilevel"/>
    <w:tmpl w:val="07FE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13F5C43"/>
    <w:multiLevelType w:val="multilevel"/>
    <w:tmpl w:val="5C5838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419C4490"/>
    <w:multiLevelType w:val="multilevel"/>
    <w:tmpl w:val="010A5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1FD5331"/>
    <w:multiLevelType w:val="multilevel"/>
    <w:tmpl w:val="69CE8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422F3C4C"/>
    <w:multiLevelType w:val="multilevel"/>
    <w:tmpl w:val="E4DA1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29A51DA"/>
    <w:multiLevelType w:val="multilevel"/>
    <w:tmpl w:val="B7DCE1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3782178"/>
    <w:multiLevelType w:val="multilevel"/>
    <w:tmpl w:val="5498E6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3B8332B"/>
    <w:multiLevelType w:val="multilevel"/>
    <w:tmpl w:val="561E1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3D04E3F"/>
    <w:multiLevelType w:val="multilevel"/>
    <w:tmpl w:val="21C6F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44E3376"/>
    <w:multiLevelType w:val="multilevel"/>
    <w:tmpl w:val="EFB2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4F81491"/>
    <w:multiLevelType w:val="multilevel"/>
    <w:tmpl w:val="80D042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66674CD"/>
    <w:multiLevelType w:val="multilevel"/>
    <w:tmpl w:val="7B68AD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66E3686"/>
    <w:multiLevelType w:val="multilevel"/>
    <w:tmpl w:val="EBB2A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7DE4750"/>
    <w:multiLevelType w:val="multilevel"/>
    <w:tmpl w:val="04687D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49480E5A"/>
    <w:multiLevelType w:val="multilevel"/>
    <w:tmpl w:val="9C9A4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B019B0"/>
    <w:multiLevelType w:val="multilevel"/>
    <w:tmpl w:val="75BE6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4A184923"/>
    <w:multiLevelType w:val="multilevel"/>
    <w:tmpl w:val="078CE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480299"/>
    <w:multiLevelType w:val="multilevel"/>
    <w:tmpl w:val="C8E69D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8F15D1"/>
    <w:multiLevelType w:val="multilevel"/>
    <w:tmpl w:val="51D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B82705E"/>
    <w:multiLevelType w:val="multilevel"/>
    <w:tmpl w:val="48F093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4C3307A1"/>
    <w:multiLevelType w:val="multilevel"/>
    <w:tmpl w:val="A1502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D669C9"/>
    <w:multiLevelType w:val="multilevel"/>
    <w:tmpl w:val="2EB88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F2226C"/>
    <w:multiLevelType w:val="multilevel"/>
    <w:tmpl w:val="0C22B2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062427"/>
    <w:multiLevelType w:val="multilevel"/>
    <w:tmpl w:val="27043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E0B43EA"/>
    <w:multiLevelType w:val="multilevel"/>
    <w:tmpl w:val="4246F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4E4E478F"/>
    <w:multiLevelType w:val="multilevel"/>
    <w:tmpl w:val="0024C7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4E80473C"/>
    <w:multiLevelType w:val="multilevel"/>
    <w:tmpl w:val="3C3088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EBE257E"/>
    <w:multiLevelType w:val="multilevel"/>
    <w:tmpl w:val="329E23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ED80249"/>
    <w:multiLevelType w:val="multilevel"/>
    <w:tmpl w:val="1A48B4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4FA078A4"/>
    <w:multiLevelType w:val="multilevel"/>
    <w:tmpl w:val="1B3A02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508D69B7"/>
    <w:multiLevelType w:val="multilevel"/>
    <w:tmpl w:val="BAD4E0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0BC130D"/>
    <w:multiLevelType w:val="multilevel"/>
    <w:tmpl w:val="00062F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52A411FE"/>
    <w:multiLevelType w:val="multilevel"/>
    <w:tmpl w:val="C3B21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32C1042"/>
    <w:multiLevelType w:val="multilevel"/>
    <w:tmpl w:val="C826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35D6F31"/>
    <w:multiLevelType w:val="multilevel"/>
    <w:tmpl w:val="02CA59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539A0B09"/>
    <w:multiLevelType w:val="multilevel"/>
    <w:tmpl w:val="22824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3F7025F"/>
    <w:multiLevelType w:val="multilevel"/>
    <w:tmpl w:val="38F0D8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55D1DE8"/>
    <w:multiLevelType w:val="multilevel"/>
    <w:tmpl w:val="E708A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5B53C48"/>
    <w:multiLevelType w:val="multilevel"/>
    <w:tmpl w:val="BC66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6083449"/>
    <w:multiLevelType w:val="multilevel"/>
    <w:tmpl w:val="461E4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56CB748B"/>
    <w:multiLevelType w:val="multilevel"/>
    <w:tmpl w:val="80CC6E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587A1314"/>
    <w:multiLevelType w:val="multilevel"/>
    <w:tmpl w:val="F3DC0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A72EDF"/>
    <w:multiLevelType w:val="multilevel"/>
    <w:tmpl w:val="95B6C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ABF1052"/>
    <w:multiLevelType w:val="multilevel"/>
    <w:tmpl w:val="8C0872D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5B174BBF"/>
    <w:multiLevelType w:val="multilevel"/>
    <w:tmpl w:val="49C8D5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5B2319C0"/>
    <w:multiLevelType w:val="multilevel"/>
    <w:tmpl w:val="FE98C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BC27E31"/>
    <w:multiLevelType w:val="multilevel"/>
    <w:tmpl w:val="FB42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C9768E8"/>
    <w:multiLevelType w:val="multilevel"/>
    <w:tmpl w:val="AE40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CBD013F"/>
    <w:multiLevelType w:val="multilevel"/>
    <w:tmpl w:val="D32E2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D443390"/>
    <w:multiLevelType w:val="multilevel"/>
    <w:tmpl w:val="97D43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19556AF"/>
    <w:multiLevelType w:val="multilevel"/>
    <w:tmpl w:val="8B8ABA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2F23BA8"/>
    <w:multiLevelType w:val="multilevel"/>
    <w:tmpl w:val="BCDE0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3C97268"/>
    <w:multiLevelType w:val="multilevel"/>
    <w:tmpl w:val="AEF44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3D4789D"/>
    <w:multiLevelType w:val="hybridMultilevel"/>
    <w:tmpl w:val="9F8AF43C"/>
    <w:lvl w:ilvl="0" w:tplc="3C363A3C">
      <w:start w:val="1"/>
      <w:numFmt w:val="decimal"/>
      <w:lvlText w:val="%1."/>
      <w:lvlJc w:val="left"/>
      <w:pPr>
        <w:ind w:left="720" w:hanging="360"/>
      </w:pPr>
      <w:rPr>
        <w:rFonts w:hint="default"/>
        <w:b/>
        <w:color w:val="44546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5" w15:restartNumberingAfterBreak="0">
    <w:nsid w:val="64FB43D0"/>
    <w:multiLevelType w:val="multilevel"/>
    <w:tmpl w:val="929298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6" w15:restartNumberingAfterBreak="0">
    <w:nsid w:val="65123E86"/>
    <w:multiLevelType w:val="multilevel"/>
    <w:tmpl w:val="CBFE44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61E5BB0"/>
    <w:multiLevelType w:val="multilevel"/>
    <w:tmpl w:val="6C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675726E"/>
    <w:multiLevelType w:val="multilevel"/>
    <w:tmpl w:val="21005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67101A8A"/>
    <w:multiLevelType w:val="multilevel"/>
    <w:tmpl w:val="A0C2D1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71A0BDB"/>
    <w:multiLevelType w:val="multilevel"/>
    <w:tmpl w:val="F69695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7614ABB"/>
    <w:multiLevelType w:val="multilevel"/>
    <w:tmpl w:val="3AB811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678D6C51"/>
    <w:multiLevelType w:val="multilevel"/>
    <w:tmpl w:val="3B186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8DA2E2F"/>
    <w:multiLevelType w:val="multilevel"/>
    <w:tmpl w:val="D63AF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AA80B01"/>
    <w:multiLevelType w:val="multilevel"/>
    <w:tmpl w:val="CC5C8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AF03CD1"/>
    <w:multiLevelType w:val="multilevel"/>
    <w:tmpl w:val="A378B4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B92157A"/>
    <w:multiLevelType w:val="multilevel"/>
    <w:tmpl w:val="3E48B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B975282"/>
    <w:multiLevelType w:val="multilevel"/>
    <w:tmpl w:val="9BB28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C4619E5"/>
    <w:multiLevelType w:val="multilevel"/>
    <w:tmpl w:val="47DC3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C967B74"/>
    <w:multiLevelType w:val="multilevel"/>
    <w:tmpl w:val="BE625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CA24AA4"/>
    <w:multiLevelType w:val="multilevel"/>
    <w:tmpl w:val="F39C7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D7573B2"/>
    <w:multiLevelType w:val="multilevel"/>
    <w:tmpl w:val="AF0E2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DBA4BCE"/>
    <w:multiLevelType w:val="multilevel"/>
    <w:tmpl w:val="A5EE23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E381B5C"/>
    <w:multiLevelType w:val="multilevel"/>
    <w:tmpl w:val="C1CC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E6A1E2B"/>
    <w:multiLevelType w:val="multilevel"/>
    <w:tmpl w:val="158E57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E8126F1"/>
    <w:multiLevelType w:val="multilevel"/>
    <w:tmpl w:val="2FCC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6E85381F"/>
    <w:multiLevelType w:val="multilevel"/>
    <w:tmpl w:val="83E45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EE1105B"/>
    <w:multiLevelType w:val="multilevel"/>
    <w:tmpl w:val="60B80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6F444C5E"/>
    <w:multiLevelType w:val="multilevel"/>
    <w:tmpl w:val="CCA20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06F24F3"/>
    <w:multiLevelType w:val="multilevel"/>
    <w:tmpl w:val="77E4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2516E05"/>
    <w:multiLevelType w:val="multilevel"/>
    <w:tmpl w:val="FE20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2B976F6"/>
    <w:multiLevelType w:val="multilevel"/>
    <w:tmpl w:val="2CC4E6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3EB517D"/>
    <w:multiLevelType w:val="multilevel"/>
    <w:tmpl w:val="D91A5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3EE4599"/>
    <w:multiLevelType w:val="multilevel"/>
    <w:tmpl w:val="7BC6F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43156F5"/>
    <w:multiLevelType w:val="multilevel"/>
    <w:tmpl w:val="85207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757731CF"/>
    <w:multiLevelType w:val="multilevel"/>
    <w:tmpl w:val="2116D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5C31C4F"/>
    <w:multiLevelType w:val="multilevel"/>
    <w:tmpl w:val="5B204C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7" w15:restartNumberingAfterBreak="0">
    <w:nsid w:val="77704395"/>
    <w:multiLevelType w:val="multilevel"/>
    <w:tmpl w:val="BFF0EF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8" w15:restartNumberingAfterBreak="0">
    <w:nsid w:val="7A525EEE"/>
    <w:multiLevelType w:val="multilevel"/>
    <w:tmpl w:val="1A5475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AD920DE"/>
    <w:multiLevelType w:val="multilevel"/>
    <w:tmpl w:val="5C3E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B4435B0"/>
    <w:multiLevelType w:val="multilevel"/>
    <w:tmpl w:val="BC384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1" w15:restartNumberingAfterBreak="0">
    <w:nsid w:val="7C0A635A"/>
    <w:multiLevelType w:val="multilevel"/>
    <w:tmpl w:val="8A9E59D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2" w15:restartNumberingAfterBreak="0">
    <w:nsid w:val="7CEB2163"/>
    <w:multiLevelType w:val="multilevel"/>
    <w:tmpl w:val="F2D0B4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15:restartNumberingAfterBreak="0">
    <w:nsid w:val="7CEF31AE"/>
    <w:multiLevelType w:val="multilevel"/>
    <w:tmpl w:val="5CCE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D3366D6"/>
    <w:multiLevelType w:val="multilevel"/>
    <w:tmpl w:val="D6668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5" w15:restartNumberingAfterBreak="0">
    <w:nsid w:val="7E820677"/>
    <w:multiLevelType w:val="multilevel"/>
    <w:tmpl w:val="79CCE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7E9F6268"/>
    <w:multiLevelType w:val="multilevel"/>
    <w:tmpl w:val="035A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F6B04F8"/>
    <w:multiLevelType w:val="multilevel"/>
    <w:tmpl w:val="8B501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9588015">
    <w:abstractNumId w:val="20"/>
  </w:num>
  <w:num w:numId="2" w16cid:durableId="639459219">
    <w:abstractNumId w:val="13"/>
  </w:num>
  <w:num w:numId="3" w16cid:durableId="477966447">
    <w:abstractNumId w:val="9"/>
  </w:num>
  <w:num w:numId="4" w16cid:durableId="1886526568">
    <w:abstractNumId w:val="17"/>
  </w:num>
  <w:num w:numId="5" w16cid:durableId="792790328">
    <w:abstractNumId w:val="28"/>
  </w:num>
  <w:num w:numId="6" w16cid:durableId="682826232">
    <w:abstractNumId w:val="27"/>
  </w:num>
  <w:num w:numId="7" w16cid:durableId="1597247276">
    <w:abstractNumId w:val="16"/>
  </w:num>
  <w:num w:numId="8" w16cid:durableId="96875675">
    <w:abstractNumId w:val="21"/>
  </w:num>
  <w:num w:numId="9" w16cid:durableId="2124180285">
    <w:abstractNumId w:val="12"/>
  </w:num>
  <w:num w:numId="10" w16cid:durableId="1113204746">
    <w:abstractNumId w:val="14"/>
  </w:num>
  <w:num w:numId="11" w16cid:durableId="1604260492">
    <w:abstractNumId w:val="2"/>
  </w:num>
  <w:num w:numId="12" w16cid:durableId="1708411243">
    <w:abstractNumId w:val="25"/>
  </w:num>
  <w:num w:numId="13" w16cid:durableId="801579568">
    <w:abstractNumId w:val="4"/>
  </w:num>
  <w:num w:numId="14" w16cid:durableId="2053576798">
    <w:abstractNumId w:val="8"/>
  </w:num>
  <w:num w:numId="15" w16cid:durableId="966544500">
    <w:abstractNumId w:val="31"/>
  </w:num>
  <w:num w:numId="16" w16cid:durableId="976880361">
    <w:abstractNumId w:val="26"/>
  </w:num>
  <w:num w:numId="17" w16cid:durableId="864171366">
    <w:abstractNumId w:val="0"/>
  </w:num>
  <w:num w:numId="18" w16cid:durableId="147789435">
    <w:abstractNumId w:val="7"/>
  </w:num>
  <w:num w:numId="19" w16cid:durableId="648941419">
    <w:abstractNumId w:val="15"/>
  </w:num>
  <w:num w:numId="20" w16cid:durableId="108861736">
    <w:abstractNumId w:val="22"/>
  </w:num>
  <w:num w:numId="21" w16cid:durableId="646789548">
    <w:abstractNumId w:val="23"/>
  </w:num>
  <w:num w:numId="22" w16cid:durableId="1203134346">
    <w:abstractNumId w:val="33"/>
  </w:num>
  <w:num w:numId="23" w16cid:durableId="164247226">
    <w:abstractNumId w:val="5"/>
  </w:num>
  <w:num w:numId="24" w16cid:durableId="27071105">
    <w:abstractNumId w:val="11"/>
  </w:num>
  <w:num w:numId="25" w16cid:durableId="247815046">
    <w:abstractNumId w:val="24"/>
  </w:num>
  <w:num w:numId="26" w16cid:durableId="1616212823">
    <w:abstractNumId w:val="124"/>
  </w:num>
  <w:num w:numId="27" w16cid:durableId="1222982069">
    <w:abstractNumId w:val="197"/>
  </w:num>
  <w:num w:numId="28" w16cid:durableId="669138025">
    <w:abstractNumId w:val="69"/>
  </w:num>
  <w:num w:numId="29" w16cid:durableId="116411314">
    <w:abstractNumId w:val="158"/>
  </w:num>
  <w:num w:numId="30" w16cid:durableId="193201813">
    <w:abstractNumId w:val="133"/>
  </w:num>
  <w:num w:numId="31" w16cid:durableId="2087072705">
    <w:abstractNumId w:val="85"/>
  </w:num>
  <w:num w:numId="32" w16cid:durableId="1072312930">
    <w:abstractNumId w:val="87"/>
  </w:num>
  <w:num w:numId="33" w16cid:durableId="487089462">
    <w:abstractNumId w:val="92"/>
  </w:num>
  <w:num w:numId="34" w16cid:durableId="1548757988">
    <w:abstractNumId w:val="93"/>
  </w:num>
  <w:num w:numId="35" w16cid:durableId="1290480439">
    <w:abstractNumId w:val="41"/>
  </w:num>
  <w:num w:numId="36" w16cid:durableId="1438670186">
    <w:abstractNumId w:val="45"/>
  </w:num>
  <w:num w:numId="37" w16cid:durableId="242836354">
    <w:abstractNumId w:val="166"/>
  </w:num>
  <w:num w:numId="38" w16cid:durableId="105659966">
    <w:abstractNumId w:val="199"/>
  </w:num>
  <w:num w:numId="39" w16cid:durableId="1492670802">
    <w:abstractNumId w:val="171"/>
  </w:num>
  <w:num w:numId="40" w16cid:durableId="1999648242">
    <w:abstractNumId w:val="107"/>
  </w:num>
  <w:num w:numId="41" w16cid:durableId="1130320434">
    <w:abstractNumId w:val="70"/>
  </w:num>
  <w:num w:numId="42" w16cid:durableId="554126092">
    <w:abstractNumId w:val="205"/>
  </w:num>
  <w:num w:numId="43" w16cid:durableId="1806268184">
    <w:abstractNumId w:val="221"/>
  </w:num>
  <w:num w:numId="44" w16cid:durableId="820342210">
    <w:abstractNumId w:val="62"/>
  </w:num>
  <w:num w:numId="45" w16cid:durableId="1707175480">
    <w:abstractNumId w:val="145"/>
  </w:num>
  <w:num w:numId="46" w16cid:durableId="559054077">
    <w:abstractNumId w:val="57"/>
  </w:num>
  <w:num w:numId="47" w16cid:durableId="1229808340">
    <w:abstractNumId w:val="128"/>
  </w:num>
  <w:num w:numId="48" w16cid:durableId="1552156415">
    <w:abstractNumId w:val="49"/>
  </w:num>
  <w:num w:numId="49" w16cid:durableId="926498438">
    <w:abstractNumId w:val="161"/>
  </w:num>
  <w:num w:numId="50" w16cid:durableId="1738941664">
    <w:abstractNumId w:val="200"/>
  </w:num>
  <w:num w:numId="51" w16cid:durableId="990213580">
    <w:abstractNumId w:val="132"/>
  </w:num>
  <w:num w:numId="52" w16cid:durableId="388265528">
    <w:abstractNumId w:val="194"/>
  </w:num>
  <w:num w:numId="53" w16cid:durableId="2083137268">
    <w:abstractNumId w:val="91"/>
  </w:num>
  <w:num w:numId="54" w16cid:durableId="1208492294">
    <w:abstractNumId w:val="66"/>
  </w:num>
  <w:num w:numId="55" w16cid:durableId="952520759">
    <w:abstractNumId w:val="211"/>
  </w:num>
  <w:num w:numId="56" w16cid:durableId="833031047">
    <w:abstractNumId w:val="65"/>
  </w:num>
  <w:num w:numId="57" w16cid:durableId="1566257307">
    <w:abstractNumId w:val="126"/>
  </w:num>
  <w:num w:numId="58" w16cid:durableId="2053112424">
    <w:abstractNumId w:val="220"/>
  </w:num>
  <w:num w:numId="59" w16cid:durableId="1904946307">
    <w:abstractNumId w:val="219"/>
  </w:num>
  <w:num w:numId="60" w16cid:durableId="1430154528">
    <w:abstractNumId w:val="207"/>
  </w:num>
  <w:num w:numId="61" w16cid:durableId="1520123043">
    <w:abstractNumId w:val="115"/>
  </w:num>
  <w:num w:numId="62" w16cid:durableId="614412338">
    <w:abstractNumId w:val="210"/>
  </w:num>
  <w:num w:numId="63" w16cid:durableId="964189448">
    <w:abstractNumId w:val="134"/>
  </w:num>
  <w:num w:numId="64" w16cid:durableId="260115326">
    <w:abstractNumId w:val="163"/>
  </w:num>
  <w:num w:numId="65" w16cid:durableId="1606886723">
    <w:abstractNumId w:val="81"/>
  </w:num>
  <w:num w:numId="66" w16cid:durableId="1089234513">
    <w:abstractNumId w:val="146"/>
  </w:num>
  <w:num w:numId="67" w16cid:durableId="14776538">
    <w:abstractNumId w:val="19"/>
  </w:num>
  <w:num w:numId="68" w16cid:durableId="317420484">
    <w:abstractNumId w:val="50"/>
  </w:num>
  <w:num w:numId="69" w16cid:durableId="127863860">
    <w:abstractNumId w:val="37"/>
  </w:num>
  <w:num w:numId="70" w16cid:durableId="801464724">
    <w:abstractNumId w:val="174"/>
  </w:num>
  <w:num w:numId="71" w16cid:durableId="697044435">
    <w:abstractNumId w:val="38"/>
  </w:num>
  <w:num w:numId="72" w16cid:durableId="1232428654">
    <w:abstractNumId w:val="34"/>
  </w:num>
  <w:num w:numId="73" w16cid:durableId="1549561201">
    <w:abstractNumId w:val="113"/>
  </w:num>
  <w:num w:numId="74" w16cid:durableId="1741564235">
    <w:abstractNumId w:val="67"/>
  </w:num>
  <w:num w:numId="75" w16cid:durableId="663702947">
    <w:abstractNumId w:val="97"/>
  </w:num>
  <w:num w:numId="76" w16cid:durableId="996303718">
    <w:abstractNumId w:val="230"/>
  </w:num>
  <w:num w:numId="77" w16cid:durableId="531000020">
    <w:abstractNumId w:val="156"/>
  </w:num>
  <w:num w:numId="78" w16cid:durableId="883298585">
    <w:abstractNumId w:val="181"/>
  </w:num>
  <w:num w:numId="79" w16cid:durableId="2073891647">
    <w:abstractNumId w:val="105"/>
  </w:num>
  <w:num w:numId="80" w16cid:durableId="660811708">
    <w:abstractNumId w:val="182"/>
  </w:num>
  <w:num w:numId="81" w16cid:durableId="322509923">
    <w:abstractNumId w:val="150"/>
  </w:num>
  <w:num w:numId="82" w16cid:durableId="1517034301">
    <w:abstractNumId w:val="98"/>
  </w:num>
  <w:num w:numId="83" w16cid:durableId="749278378">
    <w:abstractNumId w:val="112"/>
  </w:num>
  <w:num w:numId="84" w16cid:durableId="1152866160">
    <w:abstractNumId w:val="198"/>
  </w:num>
  <w:num w:numId="85" w16cid:durableId="738138135">
    <w:abstractNumId w:val="86"/>
  </w:num>
  <w:num w:numId="86" w16cid:durableId="819225237">
    <w:abstractNumId w:val="169"/>
  </w:num>
  <w:num w:numId="87" w16cid:durableId="1101875761">
    <w:abstractNumId w:val="116"/>
  </w:num>
  <w:num w:numId="88" w16cid:durableId="955521419">
    <w:abstractNumId w:val="209"/>
  </w:num>
  <w:num w:numId="89" w16cid:durableId="1822843921">
    <w:abstractNumId w:val="53"/>
  </w:num>
  <w:num w:numId="90" w16cid:durableId="340012715">
    <w:abstractNumId w:val="89"/>
  </w:num>
  <w:num w:numId="91" w16cid:durableId="348147349">
    <w:abstractNumId w:val="233"/>
  </w:num>
  <w:num w:numId="92" w16cid:durableId="16468645">
    <w:abstractNumId w:val="217"/>
  </w:num>
  <w:num w:numId="93" w16cid:durableId="512454698">
    <w:abstractNumId w:val="170"/>
  </w:num>
  <w:num w:numId="94" w16cid:durableId="1643995083">
    <w:abstractNumId w:val="154"/>
  </w:num>
  <w:num w:numId="95" w16cid:durableId="1191801252">
    <w:abstractNumId w:val="144"/>
  </w:num>
  <w:num w:numId="96" w16cid:durableId="1178665487">
    <w:abstractNumId w:val="224"/>
  </w:num>
  <w:num w:numId="97" w16cid:durableId="1763526200">
    <w:abstractNumId w:val="73"/>
  </w:num>
  <w:num w:numId="98" w16cid:durableId="1215236738">
    <w:abstractNumId w:val="71"/>
  </w:num>
  <w:num w:numId="99" w16cid:durableId="45305052">
    <w:abstractNumId w:val="131"/>
  </w:num>
  <w:num w:numId="100" w16cid:durableId="739400883">
    <w:abstractNumId w:val="173"/>
  </w:num>
  <w:num w:numId="101" w16cid:durableId="280721835">
    <w:abstractNumId w:val="122"/>
  </w:num>
  <w:num w:numId="102" w16cid:durableId="638341262">
    <w:abstractNumId w:val="164"/>
  </w:num>
  <w:num w:numId="103" w16cid:durableId="1554386187">
    <w:abstractNumId w:val="237"/>
  </w:num>
  <w:num w:numId="104" w16cid:durableId="1813399250">
    <w:abstractNumId w:val="110"/>
  </w:num>
  <w:num w:numId="105" w16cid:durableId="220560391">
    <w:abstractNumId w:val="44"/>
  </w:num>
  <w:num w:numId="106" w16cid:durableId="492179812">
    <w:abstractNumId w:val="178"/>
  </w:num>
  <w:num w:numId="107" w16cid:durableId="1816334543">
    <w:abstractNumId w:val="96"/>
  </w:num>
  <w:num w:numId="108" w16cid:durableId="844248054">
    <w:abstractNumId w:val="177"/>
  </w:num>
  <w:num w:numId="109" w16cid:durableId="1573851079">
    <w:abstractNumId w:val="103"/>
  </w:num>
  <w:num w:numId="110" w16cid:durableId="1809587533">
    <w:abstractNumId w:val="46"/>
  </w:num>
  <w:num w:numId="111" w16cid:durableId="627128491">
    <w:abstractNumId w:val="78"/>
  </w:num>
  <w:num w:numId="112" w16cid:durableId="1119420597">
    <w:abstractNumId w:val="138"/>
  </w:num>
  <w:num w:numId="113" w16cid:durableId="194003717">
    <w:abstractNumId w:val="191"/>
  </w:num>
  <w:num w:numId="114" w16cid:durableId="833225967">
    <w:abstractNumId w:val="75"/>
  </w:num>
  <w:num w:numId="115" w16cid:durableId="1193374962">
    <w:abstractNumId w:val="90"/>
  </w:num>
  <w:num w:numId="116" w16cid:durableId="1280264120">
    <w:abstractNumId w:val="228"/>
  </w:num>
  <w:num w:numId="117" w16cid:durableId="352417206">
    <w:abstractNumId w:val="151"/>
  </w:num>
  <w:num w:numId="118" w16cid:durableId="1391802825">
    <w:abstractNumId w:val="84"/>
  </w:num>
  <w:num w:numId="119" w16cid:durableId="782311670">
    <w:abstractNumId w:val="102"/>
  </w:num>
  <w:num w:numId="120" w16cid:durableId="1750076169">
    <w:abstractNumId w:val="58"/>
  </w:num>
  <w:num w:numId="121" w16cid:durableId="966281985">
    <w:abstractNumId w:val="123"/>
  </w:num>
  <w:num w:numId="122" w16cid:durableId="1049451084">
    <w:abstractNumId w:val="129"/>
  </w:num>
  <w:num w:numId="123" w16cid:durableId="937180960">
    <w:abstractNumId w:val="196"/>
  </w:num>
  <w:num w:numId="124" w16cid:durableId="512569503">
    <w:abstractNumId w:val="137"/>
  </w:num>
  <w:num w:numId="125" w16cid:durableId="1129713242">
    <w:abstractNumId w:val="3"/>
  </w:num>
  <w:num w:numId="126" w16cid:durableId="280647259">
    <w:abstractNumId w:val="99"/>
  </w:num>
  <w:num w:numId="127" w16cid:durableId="1532762104">
    <w:abstractNumId w:val="39"/>
  </w:num>
  <w:num w:numId="128" w16cid:durableId="1933970683">
    <w:abstractNumId w:val="206"/>
  </w:num>
  <w:num w:numId="129" w16cid:durableId="1834832113">
    <w:abstractNumId w:val="149"/>
  </w:num>
  <w:num w:numId="130" w16cid:durableId="308635977">
    <w:abstractNumId w:val="212"/>
  </w:num>
  <w:num w:numId="131" w16cid:durableId="1107967771">
    <w:abstractNumId w:val="236"/>
  </w:num>
  <w:num w:numId="132" w16cid:durableId="611787697">
    <w:abstractNumId w:val="155"/>
  </w:num>
  <w:num w:numId="133" w16cid:durableId="1449086355">
    <w:abstractNumId w:val="157"/>
  </w:num>
  <w:num w:numId="134" w16cid:durableId="1666274111">
    <w:abstractNumId w:val="101"/>
  </w:num>
  <w:num w:numId="135" w16cid:durableId="1379086387">
    <w:abstractNumId w:val="204"/>
  </w:num>
  <w:num w:numId="136" w16cid:durableId="1936597871">
    <w:abstractNumId w:val="6"/>
  </w:num>
  <w:num w:numId="137" w16cid:durableId="286812895">
    <w:abstractNumId w:val="153"/>
  </w:num>
  <w:num w:numId="138" w16cid:durableId="84962253">
    <w:abstractNumId w:val="201"/>
  </w:num>
  <w:num w:numId="139" w16cid:durableId="1452285595">
    <w:abstractNumId w:val="72"/>
  </w:num>
  <w:num w:numId="140" w16cid:durableId="1924099914">
    <w:abstractNumId w:val="55"/>
  </w:num>
  <w:num w:numId="141" w16cid:durableId="338504834">
    <w:abstractNumId w:val="167"/>
  </w:num>
  <w:num w:numId="142" w16cid:durableId="191043817">
    <w:abstractNumId w:val="147"/>
  </w:num>
  <w:num w:numId="143" w16cid:durableId="743648645">
    <w:abstractNumId w:val="130"/>
  </w:num>
  <w:num w:numId="144" w16cid:durableId="885340753">
    <w:abstractNumId w:val="30"/>
  </w:num>
  <w:num w:numId="145" w16cid:durableId="2129926461">
    <w:abstractNumId w:val="51"/>
  </w:num>
  <w:num w:numId="146" w16cid:durableId="1660573905">
    <w:abstractNumId w:val="32"/>
  </w:num>
  <w:num w:numId="147" w16cid:durableId="1234046714">
    <w:abstractNumId w:val="36"/>
  </w:num>
  <w:num w:numId="148" w16cid:durableId="631713139">
    <w:abstractNumId w:val="214"/>
  </w:num>
  <w:num w:numId="149" w16cid:durableId="571744803">
    <w:abstractNumId w:val="121"/>
  </w:num>
  <w:num w:numId="150" w16cid:durableId="475101984">
    <w:abstractNumId w:val="232"/>
  </w:num>
  <w:num w:numId="151" w16cid:durableId="1383752804">
    <w:abstractNumId w:val="160"/>
  </w:num>
  <w:num w:numId="152" w16cid:durableId="700281917">
    <w:abstractNumId w:val="136"/>
  </w:num>
  <w:num w:numId="153" w16cid:durableId="1514346123">
    <w:abstractNumId w:val="168"/>
  </w:num>
  <w:num w:numId="154" w16cid:durableId="1706371100">
    <w:abstractNumId w:val="159"/>
  </w:num>
  <w:num w:numId="155" w16cid:durableId="126897967">
    <w:abstractNumId w:val="189"/>
  </w:num>
  <w:num w:numId="156" w16cid:durableId="112335445">
    <w:abstractNumId w:val="165"/>
  </w:num>
  <w:num w:numId="157" w16cid:durableId="797914596">
    <w:abstractNumId w:val="142"/>
  </w:num>
  <w:num w:numId="158" w16cid:durableId="792748552">
    <w:abstractNumId w:val="140"/>
  </w:num>
  <w:num w:numId="159" w16cid:durableId="1977758402">
    <w:abstractNumId w:val="79"/>
  </w:num>
  <w:num w:numId="160" w16cid:durableId="19203642">
    <w:abstractNumId w:val="139"/>
  </w:num>
  <w:num w:numId="161" w16cid:durableId="1195776709">
    <w:abstractNumId w:val="52"/>
  </w:num>
  <w:num w:numId="162" w16cid:durableId="1777939496">
    <w:abstractNumId w:val="48"/>
  </w:num>
  <w:num w:numId="163" w16cid:durableId="1702317909">
    <w:abstractNumId w:val="162"/>
  </w:num>
  <w:num w:numId="164" w16cid:durableId="708338221">
    <w:abstractNumId w:val="215"/>
  </w:num>
  <w:num w:numId="165" w16cid:durableId="1404448631">
    <w:abstractNumId w:val="175"/>
  </w:num>
  <w:num w:numId="166" w16cid:durableId="1861433464">
    <w:abstractNumId w:val="68"/>
  </w:num>
  <w:num w:numId="167" w16cid:durableId="1469980788">
    <w:abstractNumId w:val="64"/>
  </w:num>
  <w:num w:numId="168" w16cid:durableId="302543800">
    <w:abstractNumId w:val="61"/>
  </w:num>
  <w:num w:numId="169" w16cid:durableId="1737363896">
    <w:abstractNumId w:val="186"/>
  </w:num>
  <w:num w:numId="170" w16cid:durableId="1323657671">
    <w:abstractNumId w:val="42"/>
  </w:num>
  <w:num w:numId="171" w16cid:durableId="94521191">
    <w:abstractNumId w:val="127"/>
  </w:num>
  <w:num w:numId="172" w16cid:durableId="1360547965">
    <w:abstractNumId w:val="152"/>
  </w:num>
  <w:num w:numId="173" w16cid:durableId="877742937">
    <w:abstractNumId w:val="35"/>
  </w:num>
  <w:num w:numId="174" w16cid:durableId="1446316436">
    <w:abstractNumId w:val="188"/>
  </w:num>
  <w:num w:numId="175" w16cid:durableId="1079642301">
    <w:abstractNumId w:val="82"/>
  </w:num>
  <w:num w:numId="176" w16cid:durableId="478153578">
    <w:abstractNumId w:val="119"/>
  </w:num>
  <w:num w:numId="177" w16cid:durableId="1841266399">
    <w:abstractNumId w:val="108"/>
  </w:num>
  <w:num w:numId="178" w16cid:durableId="553657943">
    <w:abstractNumId w:val="83"/>
  </w:num>
  <w:num w:numId="179" w16cid:durableId="183633126">
    <w:abstractNumId w:val="77"/>
  </w:num>
  <w:num w:numId="180" w16cid:durableId="1373001797">
    <w:abstractNumId w:val="1"/>
  </w:num>
  <w:num w:numId="181" w16cid:durableId="1532106879">
    <w:abstractNumId w:val="190"/>
  </w:num>
  <w:num w:numId="182" w16cid:durableId="2090811902">
    <w:abstractNumId w:val="202"/>
  </w:num>
  <w:num w:numId="183" w16cid:durableId="1545630306">
    <w:abstractNumId w:val="213"/>
  </w:num>
  <w:num w:numId="184" w16cid:durableId="1099791966">
    <w:abstractNumId w:val="216"/>
  </w:num>
  <w:num w:numId="185" w16cid:durableId="851914766">
    <w:abstractNumId w:val="88"/>
  </w:num>
  <w:num w:numId="186" w16cid:durableId="1748460723">
    <w:abstractNumId w:val="63"/>
  </w:num>
  <w:num w:numId="187" w16cid:durableId="1348292725">
    <w:abstractNumId w:val="229"/>
  </w:num>
  <w:num w:numId="188" w16cid:durableId="734278751">
    <w:abstractNumId w:val="135"/>
  </w:num>
  <w:num w:numId="189" w16cid:durableId="573006153">
    <w:abstractNumId w:val="222"/>
  </w:num>
  <w:num w:numId="190" w16cid:durableId="725688783">
    <w:abstractNumId w:val="118"/>
  </w:num>
  <w:num w:numId="191" w16cid:durableId="131795477">
    <w:abstractNumId w:val="117"/>
  </w:num>
  <w:num w:numId="192" w16cid:durableId="1361659319">
    <w:abstractNumId w:val="109"/>
  </w:num>
  <w:num w:numId="193" w16cid:durableId="903418661">
    <w:abstractNumId w:val="100"/>
  </w:num>
  <w:num w:numId="194" w16cid:durableId="1915624569">
    <w:abstractNumId w:val="185"/>
  </w:num>
  <w:num w:numId="195" w16cid:durableId="1358235379">
    <w:abstractNumId w:val="195"/>
  </w:num>
  <w:num w:numId="196" w16cid:durableId="658459688">
    <w:abstractNumId w:val="227"/>
  </w:num>
  <w:num w:numId="197" w16cid:durableId="1821194655">
    <w:abstractNumId w:val="40"/>
  </w:num>
  <w:num w:numId="198" w16cid:durableId="47533015">
    <w:abstractNumId w:val="184"/>
  </w:num>
  <w:num w:numId="199" w16cid:durableId="130632267">
    <w:abstractNumId w:val="106"/>
  </w:num>
  <w:num w:numId="200" w16cid:durableId="2072388848">
    <w:abstractNumId w:val="231"/>
  </w:num>
  <w:num w:numId="201" w16cid:durableId="387611084">
    <w:abstractNumId w:val="218"/>
  </w:num>
  <w:num w:numId="202" w16cid:durableId="857618053">
    <w:abstractNumId w:val="192"/>
  </w:num>
  <w:num w:numId="203" w16cid:durableId="32463555">
    <w:abstractNumId w:val="125"/>
  </w:num>
  <w:num w:numId="204" w16cid:durableId="1242637112">
    <w:abstractNumId w:val="208"/>
  </w:num>
  <w:num w:numId="205" w16cid:durableId="1940528809">
    <w:abstractNumId w:val="180"/>
  </w:num>
  <w:num w:numId="206" w16cid:durableId="750128860">
    <w:abstractNumId w:val="234"/>
  </w:num>
  <w:num w:numId="207" w16cid:durableId="1245259332">
    <w:abstractNumId w:val="111"/>
  </w:num>
  <w:num w:numId="208" w16cid:durableId="732460255">
    <w:abstractNumId w:val="223"/>
  </w:num>
  <w:num w:numId="209" w16cid:durableId="53242965">
    <w:abstractNumId w:val="47"/>
  </w:num>
  <w:num w:numId="210" w16cid:durableId="944314341">
    <w:abstractNumId w:val="18"/>
  </w:num>
  <w:num w:numId="211" w16cid:durableId="215240710">
    <w:abstractNumId w:val="56"/>
  </w:num>
  <w:num w:numId="212" w16cid:durableId="399450298">
    <w:abstractNumId w:val="183"/>
  </w:num>
  <w:num w:numId="213" w16cid:durableId="2099255290">
    <w:abstractNumId w:val="60"/>
  </w:num>
  <w:num w:numId="214" w16cid:durableId="1621304589">
    <w:abstractNumId w:val="54"/>
  </w:num>
  <w:num w:numId="215" w16cid:durableId="834882629">
    <w:abstractNumId w:val="179"/>
  </w:num>
  <w:num w:numId="216" w16cid:durableId="1093665631">
    <w:abstractNumId w:val="143"/>
  </w:num>
  <w:num w:numId="217" w16cid:durableId="151870498">
    <w:abstractNumId w:val="235"/>
  </w:num>
  <w:num w:numId="218" w16cid:durableId="1413746148">
    <w:abstractNumId w:val="226"/>
  </w:num>
  <w:num w:numId="219" w16cid:durableId="1224944879">
    <w:abstractNumId w:val="94"/>
  </w:num>
  <w:num w:numId="220" w16cid:durableId="1709723747">
    <w:abstractNumId w:val="172"/>
  </w:num>
  <w:num w:numId="221" w16cid:durableId="783307575">
    <w:abstractNumId w:val="80"/>
  </w:num>
  <w:num w:numId="222" w16cid:durableId="652371262">
    <w:abstractNumId w:val="104"/>
  </w:num>
  <w:num w:numId="223" w16cid:durableId="807891768">
    <w:abstractNumId w:val="10"/>
  </w:num>
  <w:num w:numId="224" w16cid:durableId="1423532484">
    <w:abstractNumId w:val="225"/>
  </w:num>
  <w:num w:numId="225" w16cid:durableId="1513491639">
    <w:abstractNumId w:val="74"/>
  </w:num>
  <w:num w:numId="226" w16cid:durableId="534780303">
    <w:abstractNumId w:val="43"/>
  </w:num>
  <w:num w:numId="227" w16cid:durableId="898251723">
    <w:abstractNumId w:val="141"/>
  </w:num>
  <w:num w:numId="228" w16cid:durableId="485242575">
    <w:abstractNumId w:val="76"/>
  </w:num>
  <w:num w:numId="229" w16cid:durableId="211968529">
    <w:abstractNumId w:val="148"/>
  </w:num>
  <w:num w:numId="230" w16cid:durableId="1704741713">
    <w:abstractNumId w:val="120"/>
  </w:num>
  <w:num w:numId="231" w16cid:durableId="1857229873">
    <w:abstractNumId w:val="114"/>
  </w:num>
  <w:num w:numId="232" w16cid:durableId="1860585915">
    <w:abstractNumId w:val="29"/>
  </w:num>
  <w:num w:numId="233" w16cid:durableId="1049111705">
    <w:abstractNumId w:val="59"/>
  </w:num>
  <w:num w:numId="234" w16cid:durableId="47849030">
    <w:abstractNumId w:val="193"/>
  </w:num>
  <w:num w:numId="235" w16cid:durableId="1641032045">
    <w:abstractNumId w:val="187"/>
  </w:num>
  <w:num w:numId="236" w16cid:durableId="1947231042">
    <w:abstractNumId w:val="176"/>
  </w:num>
  <w:num w:numId="237" w16cid:durableId="2039236978">
    <w:abstractNumId w:val="203"/>
  </w:num>
  <w:num w:numId="238" w16cid:durableId="771238956">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C2"/>
    <w:rsid w:val="001503BA"/>
    <w:rsid w:val="00182191"/>
    <w:rsid w:val="001B0E2A"/>
    <w:rsid w:val="002F1E9B"/>
    <w:rsid w:val="00831D6B"/>
    <w:rsid w:val="00A839C2"/>
    <w:rsid w:val="00DC0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B2A23"/>
  <w15:chartTrackingRefBased/>
  <w15:docId w15:val="{D64A2803-1C37-48E6-BC51-FCA6B6CB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qFormat/>
    <w:rsid w:val="00A839C2"/>
    <w:pPr>
      <w:widowControl w:val="0"/>
      <w:autoSpaceDE w:val="0"/>
      <w:autoSpaceDN w:val="0"/>
      <w:adjustRightInd w:val="0"/>
      <w:spacing w:after="0" w:line="240" w:lineRule="auto"/>
    </w:pPr>
    <w:rPr>
      <w:rFonts w:ascii="Times New Roman" w:eastAsiaTheme="minorEastAsia"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39C2"/>
    <w:pPr>
      <w:ind w:left="720"/>
      <w:contextualSpacing/>
    </w:pPr>
  </w:style>
  <w:style w:type="paragraph" w:styleId="Koptekst">
    <w:name w:val="header"/>
    <w:basedOn w:val="Standaard"/>
    <w:link w:val="KoptekstChar"/>
    <w:uiPriority w:val="99"/>
    <w:unhideWhenUsed/>
    <w:rsid w:val="00A839C2"/>
    <w:pPr>
      <w:tabs>
        <w:tab w:val="center" w:pos="4536"/>
        <w:tab w:val="right" w:pos="9072"/>
      </w:tabs>
    </w:pPr>
  </w:style>
  <w:style w:type="character" w:customStyle="1" w:styleId="KoptekstChar">
    <w:name w:val="Koptekst Char"/>
    <w:basedOn w:val="Standaardalinea-lettertype"/>
    <w:link w:val="Koptekst"/>
    <w:uiPriority w:val="99"/>
    <w:rsid w:val="00A839C2"/>
    <w:rPr>
      <w:rFonts w:ascii="Times New Roman" w:eastAsiaTheme="minorEastAsia" w:hAnsi="Times New Roman" w:cs="Times New Roman"/>
      <w:sz w:val="20"/>
      <w:szCs w:val="20"/>
      <w:lang w:eastAsia="nl-NL"/>
    </w:rPr>
  </w:style>
  <w:style w:type="paragraph" w:styleId="Voettekst">
    <w:name w:val="footer"/>
    <w:basedOn w:val="Standaard"/>
    <w:link w:val="VoettekstChar"/>
    <w:uiPriority w:val="99"/>
    <w:unhideWhenUsed/>
    <w:rsid w:val="00A839C2"/>
    <w:pPr>
      <w:tabs>
        <w:tab w:val="center" w:pos="4536"/>
        <w:tab w:val="right" w:pos="9072"/>
      </w:tabs>
    </w:pPr>
  </w:style>
  <w:style w:type="character" w:customStyle="1" w:styleId="VoettekstChar">
    <w:name w:val="Voettekst Char"/>
    <w:basedOn w:val="Standaardalinea-lettertype"/>
    <w:link w:val="Voettekst"/>
    <w:uiPriority w:val="99"/>
    <w:rsid w:val="00A839C2"/>
    <w:rPr>
      <w:rFonts w:ascii="Times New Roman" w:eastAsiaTheme="minorEastAsia" w:hAnsi="Times New Roman" w:cs="Times New Roman"/>
      <w:sz w:val="20"/>
      <w:szCs w:val="20"/>
      <w:lang w:eastAsia="nl-NL"/>
    </w:rPr>
  </w:style>
  <w:style w:type="character" w:styleId="Hyperlink">
    <w:name w:val="Hyperlink"/>
    <w:basedOn w:val="Standaardalinea-lettertype"/>
    <w:uiPriority w:val="99"/>
    <w:unhideWhenUsed/>
    <w:rsid w:val="00A839C2"/>
    <w:rPr>
      <w:color w:val="0000FF"/>
      <w:u w:val="single"/>
    </w:rPr>
  </w:style>
  <w:style w:type="paragraph" w:customStyle="1" w:styleId="paragraph">
    <w:name w:val="paragraph"/>
    <w:basedOn w:val="Standaard"/>
    <w:rsid w:val="00182191"/>
    <w:pPr>
      <w:widowControl/>
      <w:autoSpaceDE/>
      <w:autoSpaceDN/>
      <w:adjustRightInd/>
      <w:spacing w:before="100" w:beforeAutospacing="1" w:after="100" w:afterAutospacing="1"/>
    </w:pPr>
    <w:rPr>
      <w:rFonts w:eastAsia="Times New Roman"/>
      <w:sz w:val="24"/>
      <w:szCs w:val="24"/>
    </w:rPr>
  </w:style>
  <w:style w:type="character" w:customStyle="1" w:styleId="normaltextrun">
    <w:name w:val="normaltextrun"/>
    <w:basedOn w:val="Standaardalinea-lettertype"/>
    <w:rsid w:val="00182191"/>
  </w:style>
  <w:style w:type="character" w:customStyle="1" w:styleId="eop">
    <w:name w:val="eop"/>
    <w:basedOn w:val="Standaardalinea-lettertype"/>
    <w:rsid w:val="00182191"/>
  </w:style>
  <w:style w:type="character" w:customStyle="1" w:styleId="tabchar">
    <w:name w:val="tabchar"/>
    <w:basedOn w:val="Standaardalinea-lettertype"/>
    <w:rsid w:val="00182191"/>
  </w:style>
  <w:style w:type="character" w:customStyle="1" w:styleId="scxw145706412">
    <w:name w:val="scxw145706412"/>
    <w:basedOn w:val="Standaardalinea-lettertype"/>
    <w:rsid w:val="0015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9995">
      <w:bodyDiv w:val="1"/>
      <w:marLeft w:val="0"/>
      <w:marRight w:val="0"/>
      <w:marTop w:val="0"/>
      <w:marBottom w:val="0"/>
      <w:divBdr>
        <w:top w:val="none" w:sz="0" w:space="0" w:color="auto"/>
        <w:left w:val="none" w:sz="0" w:space="0" w:color="auto"/>
        <w:bottom w:val="none" w:sz="0" w:space="0" w:color="auto"/>
        <w:right w:val="none" w:sz="0" w:space="0" w:color="auto"/>
      </w:divBdr>
      <w:divsChild>
        <w:div w:id="1680503108">
          <w:marLeft w:val="0"/>
          <w:marRight w:val="0"/>
          <w:marTop w:val="0"/>
          <w:marBottom w:val="0"/>
          <w:divBdr>
            <w:top w:val="none" w:sz="0" w:space="0" w:color="auto"/>
            <w:left w:val="none" w:sz="0" w:space="0" w:color="auto"/>
            <w:bottom w:val="none" w:sz="0" w:space="0" w:color="auto"/>
            <w:right w:val="none" w:sz="0" w:space="0" w:color="auto"/>
          </w:divBdr>
        </w:div>
        <w:div w:id="1520314991">
          <w:marLeft w:val="0"/>
          <w:marRight w:val="0"/>
          <w:marTop w:val="0"/>
          <w:marBottom w:val="0"/>
          <w:divBdr>
            <w:top w:val="none" w:sz="0" w:space="0" w:color="auto"/>
            <w:left w:val="none" w:sz="0" w:space="0" w:color="auto"/>
            <w:bottom w:val="none" w:sz="0" w:space="0" w:color="auto"/>
            <w:right w:val="none" w:sz="0" w:space="0" w:color="auto"/>
          </w:divBdr>
        </w:div>
        <w:div w:id="668943460">
          <w:marLeft w:val="0"/>
          <w:marRight w:val="0"/>
          <w:marTop w:val="0"/>
          <w:marBottom w:val="0"/>
          <w:divBdr>
            <w:top w:val="none" w:sz="0" w:space="0" w:color="auto"/>
            <w:left w:val="none" w:sz="0" w:space="0" w:color="auto"/>
            <w:bottom w:val="none" w:sz="0" w:space="0" w:color="auto"/>
            <w:right w:val="none" w:sz="0" w:space="0" w:color="auto"/>
          </w:divBdr>
        </w:div>
        <w:div w:id="1153453028">
          <w:marLeft w:val="0"/>
          <w:marRight w:val="0"/>
          <w:marTop w:val="0"/>
          <w:marBottom w:val="0"/>
          <w:divBdr>
            <w:top w:val="none" w:sz="0" w:space="0" w:color="auto"/>
            <w:left w:val="none" w:sz="0" w:space="0" w:color="auto"/>
            <w:bottom w:val="none" w:sz="0" w:space="0" w:color="auto"/>
            <w:right w:val="none" w:sz="0" w:space="0" w:color="auto"/>
          </w:divBdr>
        </w:div>
        <w:div w:id="1339116140">
          <w:marLeft w:val="0"/>
          <w:marRight w:val="0"/>
          <w:marTop w:val="0"/>
          <w:marBottom w:val="0"/>
          <w:divBdr>
            <w:top w:val="none" w:sz="0" w:space="0" w:color="auto"/>
            <w:left w:val="none" w:sz="0" w:space="0" w:color="auto"/>
            <w:bottom w:val="none" w:sz="0" w:space="0" w:color="auto"/>
            <w:right w:val="none" w:sz="0" w:space="0" w:color="auto"/>
          </w:divBdr>
        </w:div>
        <w:div w:id="595292029">
          <w:marLeft w:val="0"/>
          <w:marRight w:val="0"/>
          <w:marTop w:val="0"/>
          <w:marBottom w:val="0"/>
          <w:divBdr>
            <w:top w:val="none" w:sz="0" w:space="0" w:color="auto"/>
            <w:left w:val="none" w:sz="0" w:space="0" w:color="auto"/>
            <w:bottom w:val="none" w:sz="0" w:space="0" w:color="auto"/>
            <w:right w:val="none" w:sz="0" w:space="0" w:color="auto"/>
          </w:divBdr>
        </w:div>
        <w:div w:id="1886716011">
          <w:marLeft w:val="0"/>
          <w:marRight w:val="0"/>
          <w:marTop w:val="0"/>
          <w:marBottom w:val="0"/>
          <w:divBdr>
            <w:top w:val="none" w:sz="0" w:space="0" w:color="auto"/>
            <w:left w:val="none" w:sz="0" w:space="0" w:color="auto"/>
            <w:bottom w:val="none" w:sz="0" w:space="0" w:color="auto"/>
            <w:right w:val="none" w:sz="0" w:space="0" w:color="auto"/>
          </w:divBdr>
        </w:div>
        <w:div w:id="49885340">
          <w:marLeft w:val="0"/>
          <w:marRight w:val="0"/>
          <w:marTop w:val="0"/>
          <w:marBottom w:val="0"/>
          <w:divBdr>
            <w:top w:val="none" w:sz="0" w:space="0" w:color="auto"/>
            <w:left w:val="none" w:sz="0" w:space="0" w:color="auto"/>
            <w:bottom w:val="none" w:sz="0" w:space="0" w:color="auto"/>
            <w:right w:val="none" w:sz="0" w:space="0" w:color="auto"/>
          </w:divBdr>
        </w:div>
        <w:div w:id="911082327">
          <w:marLeft w:val="0"/>
          <w:marRight w:val="0"/>
          <w:marTop w:val="0"/>
          <w:marBottom w:val="0"/>
          <w:divBdr>
            <w:top w:val="none" w:sz="0" w:space="0" w:color="auto"/>
            <w:left w:val="none" w:sz="0" w:space="0" w:color="auto"/>
            <w:bottom w:val="none" w:sz="0" w:space="0" w:color="auto"/>
            <w:right w:val="none" w:sz="0" w:space="0" w:color="auto"/>
          </w:divBdr>
        </w:div>
        <w:div w:id="988365613">
          <w:marLeft w:val="0"/>
          <w:marRight w:val="0"/>
          <w:marTop w:val="0"/>
          <w:marBottom w:val="0"/>
          <w:divBdr>
            <w:top w:val="none" w:sz="0" w:space="0" w:color="auto"/>
            <w:left w:val="none" w:sz="0" w:space="0" w:color="auto"/>
            <w:bottom w:val="none" w:sz="0" w:space="0" w:color="auto"/>
            <w:right w:val="none" w:sz="0" w:space="0" w:color="auto"/>
          </w:divBdr>
        </w:div>
        <w:div w:id="1034846122">
          <w:marLeft w:val="0"/>
          <w:marRight w:val="0"/>
          <w:marTop w:val="0"/>
          <w:marBottom w:val="0"/>
          <w:divBdr>
            <w:top w:val="none" w:sz="0" w:space="0" w:color="auto"/>
            <w:left w:val="none" w:sz="0" w:space="0" w:color="auto"/>
            <w:bottom w:val="none" w:sz="0" w:space="0" w:color="auto"/>
            <w:right w:val="none" w:sz="0" w:space="0" w:color="auto"/>
          </w:divBdr>
        </w:div>
        <w:div w:id="1411197985">
          <w:marLeft w:val="0"/>
          <w:marRight w:val="0"/>
          <w:marTop w:val="0"/>
          <w:marBottom w:val="0"/>
          <w:divBdr>
            <w:top w:val="none" w:sz="0" w:space="0" w:color="auto"/>
            <w:left w:val="none" w:sz="0" w:space="0" w:color="auto"/>
            <w:bottom w:val="none" w:sz="0" w:space="0" w:color="auto"/>
            <w:right w:val="none" w:sz="0" w:space="0" w:color="auto"/>
          </w:divBdr>
        </w:div>
        <w:div w:id="1251086886">
          <w:marLeft w:val="0"/>
          <w:marRight w:val="0"/>
          <w:marTop w:val="0"/>
          <w:marBottom w:val="0"/>
          <w:divBdr>
            <w:top w:val="none" w:sz="0" w:space="0" w:color="auto"/>
            <w:left w:val="none" w:sz="0" w:space="0" w:color="auto"/>
            <w:bottom w:val="none" w:sz="0" w:space="0" w:color="auto"/>
            <w:right w:val="none" w:sz="0" w:space="0" w:color="auto"/>
          </w:divBdr>
        </w:div>
        <w:div w:id="1378355547">
          <w:marLeft w:val="0"/>
          <w:marRight w:val="0"/>
          <w:marTop w:val="0"/>
          <w:marBottom w:val="0"/>
          <w:divBdr>
            <w:top w:val="none" w:sz="0" w:space="0" w:color="auto"/>
            <w:left w:val="none" w:sz="0" w:space="0" w:color="auto"/>
            <w:bottom w:val="none" w:sz="0" w:space="0" w:color="auto"/>
            <w:right w:val="none" w:sz="0" w:space="0" w:color="auto"/>
          </w:divBdr>
        </w:div>
        <w:div w:id="1977953692">
          <w:marLeft w:val="0"/>
          <w:marRight w:val="0"/>
          <w:marTop w:val="0"/>
          <w:marBottom w:val="0"/>
          <w:divBdr>
            <w:top w:val="none" w:sz="0" w:space="0" w:color="auto"/>
            <w:left w:val="none" w:sz="0" w:space="0" w:color="auto"/>
            <w:bottom w:val="none" w:sz="0" w:space="0" w:color="auto"/>
            <w:right w:val="none" w:sz="0" w:space="0" w:color="auto"/>
          </w:divBdr>
        </w:div>
        <w:div w:id="1102262819">
          <w:marLeft w:val="0"/>
          <w:marRight w:val="0"/>
          <w:marTop w:val="0"/>
          <w:marBottom w:val="0"/>
          <w:divBdr>
            <w:top w:val="none" w:sz="0" w:space="0" w:color="auto"/>
            <w:left w:val="none" w:sz="0" w:space="0" w:color="auto"/>
            <w:bottom w:val="none" w:sz="0" w:space="0" w:color="auto"/>
            <w:right w:val="none" w:sz="0" w:space="0" w:color="auto"/>
          </w:divBdr>
        </w:div>
        <w:div w:id="845557044">
          <w:marLeft w:val="0"/>
          <w:marRight w:val="0"/>
          <w:marTop w:val="0"/>
          <w:marBottom w:val="0"/>
          <w:divBdr>
            <w:top w:val="none" w:sz="0" w:space="0" w:color="auto"/>
            <w:left w:val="none" w:sz="0" w:space="0" w:color="auto"/>
            <w:bottom w:val="none" w:sz="0" w:space="0" w:color="auto"/>
            <w:right w:val="none" w:sz="0" w:space="0" w:color="auto"/>
          </w:divBdr>
        </w:div>
        <w:div w:id="1282418024">
          <w:marLeft w:val="0"/>
          <w:marRight w:val="0"/>
          <w:marTop w:val="0"/>
          <w:marBottom w:val="0"/>
          <w:divBdr>
            <w:top w:val="none" w:sz="0" w:space="0" w:color="auto"/>
            <w:left w:val="none" w:sz="0" w:space="0" w:color="auto"/>
            <w:bottom w:val="none" w:sz="0" w:space="0" w:color="auto"/>
            <w:right w:val="none" w:sz="0" w:space="0" w:color="auto"/>
          </w:divBdr>
        </w:div>
      </w:divsChild>
    </w:div>
    <w:div w:id="188111259">
      <w:bodyDiv w:val="1"/>
      <w:marLeft w:val="0"/>
      <w:marRight w:val="0"/>
      <w:marTop w:val="0"/>
      <w:marBottom w:val="0"/>
      <w:divBdr>
        <w:top w:val="none" w:sz="0" w:space="0" w:color="auto"/>
        <w:left w:val="none" w:sz="0" w:space="0" w:color="auto"/>
        <w:bottom w:val="none" w:sz="0" w:space="0" w:color="auto"/>
        <w:right w:val="none" w:sz="0" w:space="0" w:color="auto"/>
      </w:divBdr>
      <w:divsChild>
        <w:div w:id="283657693">
          <w:marLeft w:val="0"/>
          <w:marRight w:val="0"/>
          <w:marTop w:val="0"/>
          <w:marBottom w:val="0"/>
          <w:divBdr>
            <w:top w:val="none" w:sz="0" w:space="0" w:color="auto"/>
            <w:left w:val="none" w:sz="0" w:space="0" w:color="auto"/>
            <w:bottom w:val="none" w:sz="0" w:space="0" w:color="auto"/>
            <w:right w:val="none" w:sz="0" w:space="0" w:color="auto"/>
          </w:divBdr>
        </w:div>
        <w:div w:id="1320378590">
          <w:marLeft w:val="0"/>
          <w:marRight w:val="0"/>
          <w:marTop w:val="0"/>
          <w:marBottom w:val="0"/>
          <w:divBdr>
            <w:top w:val="none" w:sz="0" w:space="0" w:color="auto"/>
            <w:left w:val="none" w:sz="0" w:space="0" w:color="auto"/>
            <w:bottom w:val="none" w:sz="0" w:space="0" w:color="auto"/>
            <w:right w:val="none" w:sz="0" w:space="0" w:color="auto"/>
          </w:divBdr>
        </w:div>
        <w:div w:id="801769912">
          <w:marLeft w:val="0"/>
          <w:marRight w:val="0"/>
          <w:marTop w:val="0"/>
          <w:marBottom w:val="0"/>
          <w:divBdr>
            <w:top w:val="none" w:sz="0" w:space="0" w:color="auto"/>
            <w:left w:val="none" w:sz="0" w:space="0" w:color="auto"/>
            <w:bottom w:val="none" w:sz="0" w:space="0" w:color="auto"/>
            <w:right w:val="none" w:sz="0" w:space="0" w:color="auto"/>
          </w:divBdr>
        </w:div>
        <w:div w:id="105545679">
          <w:marLeft w:val="0"/>
          <w:marRight w:val="0"/>
          <w:marTop w:val="0"/>
          <w:marBottom w:val="0"/>
          <w:divBdr>
            <w:top w:val="none" w:sz="0" w:space="0" w:color="auto"/>
            <w:left w:val="none" w:sz="0" w:space="0" w:color="auto"/>
            <w:bottom w:val="none" w:sz="0" w:space="0" w:color="auto"/>
            <w:right w:val="none" w:sz="0" w:space="0" w:color="auto"/>
          </w:divBdr>
        </w:div>
        <w:div w:id="2014794686">
          <w:marLeft w:val="0"/>
          <w:marRight w:val="0"/>
          <w:marTop w:val="0"/>
          <w:marBottom w:val="0"/>
          <w:divBdr>
            <w:top w:val="none" w:sz="0" w:space="0" w:color="auto"/>
            <w:left w:val="none" w:sz="0" w:space="0" w:color="auto"/>
            <w:bottom w:val="none" w:sz="0" w:space="0" w:color="auto"/>
            <w:right w:val="none" w:sz="0" w:space="0" w:color="auto"/>
          </w:divBdr>
        </w:div>
        <w:div w:id="1280137286">
          <w:marLeft w:val="0"/>
          <w:marRight w:val="0"/>
          <w:marTop w:val="0"/>
          <w:marBottom w:val="0"/>
          <w:divBdr>
            <w:top w:val="none" w:sz="0" w:space="0" w:color="auto"/>
            <w:left w:val="none" w:sz="0" w:space="0" w:color="auto"/>
            <w:bottom w:val="none" w:sz="0" w:space="0" w:color="auto"/>
            <w:right w:val="none" w:sz="0" w:space="0" w:color="auto"/>
          </w:divBdr>
        </w:div>
        <w:div w:id="195435641">
          <w:marLeft w:val="0"/>
          <w:marRight w:val="0"/>
          <w:marTop w:val="0"/>
          <w:marBottom w:val="0"/>
          <w:divBdr>
            <w:top w:val="none" w:sz="0" w:space="0" w:color="auto"/>
            <w:left w:val="none" w:sz="0" w:space="0" w:color="auto"/>
            <w:bottom w:val="none" w:sz="0" w:space="0" w:color="auto"/>
            <w:right w:val="none" w:sz="0" w:space="0" w:color="auto"/>
          </w:divBdr>
        </w:div>
        <w:div w:id="1313800472">
          <w:marLeft w:val="0"/>
          <w:marRight w:val="0"/>
          <w:marTop w:val="0"/>
          <w:marBottom w:val="0"/>
          <w:divBdr>
            <w:top w:val="none" w:sz="0" w:space="0" w:color="auto"/>
            <w:left w:val="none" w:sz="0" w:space="0" w:color="auto"/>
            <w:bottom w:val="none" w:sz="0" w:space="0" w:color="auto"/>
            <w:right w:val="none" w:sz="0" w:space="0" w:color="auto"/>
          </w:divBdr>
        </w:div>
        <w:div w:id="312563285">
          <w:marLeft w:val="0"/>
          <w:marRight w:val="0"/>
          <w:marTop w:val="0"/>
          <w:marBottom w:val="0"/>
          <w:divBdr>
            <w:top w:val="none" w:sz="0" w:space="0" w:color="auto"/>
            <w:left w:val="none" w:sz="0" w:space="0" w:color="auto"/>
            <w:bottom w:val="none" w:sz="0" w:space="0" w:color="auto"/>
            <w:right w:val="none" w:sz="0" w:space="0" w:color="auto"/>
          </w:divBdr>
        </w:div>
      </w:divsChild>
    </w:div>
    <w:div w:id="411775231">
      <w:bodyDiv w:val="1"/>
      <w:marLeft w:val="0"/>
      <w:marRight w:val="0"/>
      <w:marTop w:val="0"/>
      <w:marBottom w:val="0"/>
      <w:divBdr>
        <w:top w:val="none" w:sz="0" w:space="0" w:color="auto"/>
        <w:left w:val="none" w:sz="0" w:space="0" w:color="auto"/>
        <w:bottom w:val="none" w:sz="0" w:space="0" w:color="auto"/>
        <w:right w:val="none" w:sz="0" w:space="0" w:color="auto"/>
      </w:divBdr>
      <w:divsChild>
        <w:div w:id="537085690">
          <w:marLeft w:val="0"/>
          <w:marRight w:val="0"/>
          <w:marTop w:val="0"/>
          <w:marBottom w:val="0"/>
          <w:divBdr>
            <w:top w:val="none" w:sz="0" w:space="0" w:color="auto"/>
            <w:left w:val="none" w:sz="0" w:space="0" w:color="auto"/>
            <w:bottom w:val="none" w:sz="0" w:space="0" w:color="auto"/>
            <w:right w:val="none" w:sz="0" w:space="0" w:color="auto"/>
          </w:divBdr>
        </w:div>
        <w:div w:id="197402029">
          <w:marLeft w:val="0"/>
          <w:marRight w:val="0"/>
          <w:marTop w:val="0"/>
          <w:marBottom w:val="0"/>
          <w:divBdr>
            <w:top w:val="none" w:sz="0" w:space="0" w:color="auto"/>
            <w:left w:val="none" w:sz="0" w:space="0" w:color="auto"/>
            <w:bottom w:val="none" w:sz="0" w:space="0" w:color="auto"/>
            <w:right w:val="none" w:sz="0" w:space="0" w:color="auto"/>
          </w:divBdr>
        </w:div>
        <w:div w:id="86270677">
          <w:marLeft w:val="0"/>
          <w:marRight w:val="0"/>
          <w:marTop w:val="0"/>
          <w:marBottom w:val="0"/>
          <w:divBdr>
            <w:top w:val="none" w:sz="0" w:space="0" w:color="auto"/>
            <w:left w:val="none" w:sz="0" w:space="0" w:color="auto"/>
            <w:bottom w:val="none" w:sz="0" w:space="0" w:color="auto"/>
            <w:right w:val="none" w:sz="0" w:space="0" w:color="auto"/>
          </w:divBdr>
        </w:div>
        <w:div w:id="664623540">
          <w:marLeft w:val="0"/>
          <w:marRight w:val="0"/>
          <w:marTop w:val="0"/>
          <w:marBottom w:val="0"/>
          <w:divBdr>
            <w:top w:val="none" w:sz="0" w:space="0" w:color="auto"/>
            <w:left w:val="none" w:sz="0" w:space="0" w:color="auto"/>
            <w:bottom w:val="none" w:sz="0" w:space="0" w:color="auto"/>
            <w:right w:val="none" w:sz="0" w:space="0" w:color="auto"/>
          </w:divBdr>
        </w:div>
        <w:div w:id="1649818985">
          <w:marLeft w:val="0"/>
          <w:marRight w:val="0"/>
          <w:marTop w:val="0"/>
          <w:marBottom w:val="0"/>
          <w:divBdr>
            <w:top w:val="none" w:sz="0" w:space="0" w:color="auto"/>
            <w:left w:val="none" w:sz="0" w:space="0" w:color="auto"/>
            <w:bottom w:val="none" w:sz="0" w:space="0" w:color="auto"/>
            <w:right w:val="none" w:sz="0" w:space="0" w:color="auto"/>
          </w:divBdr>
        </w:div>
        <w:div w:id="101999311">
          <w:marLeft w:val="0"/>
          <w:marRight w:val="0"/>
          <w:marTop w:val="0"/>
          <w:marBottom w:val="0"/>
          <w:divBdr>
            <w:top w:val="none" w:sz="0" w:space="0" w:color="auto"/>
            <w:left w:val="none" w:sz="0" w:space="0" w:color="auto"/>
            <w:bottom w:val="none" w:sz="0" w:space="0" w:color="auto"/>
            <w:right w:val="none" w:sz="0" w:space="0" w:color="auto"/>
          </w:divBdr>
        </w:div>
        <w:div w:id="1264915800">
          <w:marLeft w:val="0"/>
          <w:marRight w:val="0"/>
          <w:marTop w:val="0"/>
          <w:marBottom w:val="0"/>
          <w:divBdr>
            <w:top w:val="none" w:sz="0" w:space="0" w:color="auto"/>
            <w:left w:val="none" w:sz="0" w:space="0" w:color="auto"/>
            <w:bottom w:val="none" w:sz="0" w:space="0" w:color="auto"/>
            <w:right w:val="none" w:sz="0" w:space="0" w:color="auto"/>
          </w:divBdr>
        </w:div>
        <w:div w:id="1321614842">
          <w:marLeft w:val="0"/>
          <w:marRight w:val="0"/>
          <w:marTop w:val="0"/>
          <w:marBottom w:val="0"/>
          <w:divBdr>
            <w:top w:val="none" w:sz="0" w:space="0" w:color="auto"/>
            <w:left w:val="none" w:sz="0" w:space="0" w:color="auto"/>
            <w:bottom w:val="none" w:sz="0" w:space="0" w:color="auto"/>
            <w:right w:val="none" w:sz="0" w:space="0" w:color="auto"/>
          </w:divBdr>
        </w:div>
        <w:div w:id="685404760">
          <w:marLeft w:val="0"/>
          <w:marRight w:val="0"/>
          <w:marTop w:val="0"/>
          <w:marBottom w:val="0"/>
          <w:divBdr>
            <w:top w:val="none" w:sz="0" w:space="0" w:color="auto"/>
            <w:left w:val="none" w:sz="0" w:space="0" w:color="auto"/>
            <w:bottom w:val="none" w:sz="0" w:space="0" w:color="auto"/>
            <w:right w:val="none" w:sz="0" w:space="0" w:color="auto"/>
          </w:divBdr>
        </w:div>
        <w:div w:id="1295022432">
          <w:marLeft w:val="0"/>
          <w:marRight w:val="0"/>
          <w:marTop w:val="0"/>
          <w:marBottom w:val="0"/>
          <w:divBdr>
            <w:top w:val="none" w:sz="0" w:space="0" w:color="auto"/>
            <w:left w:val="none" w:sz="0" w:space="0" w:color="auto"/>
            <w:bottom w:val="none" w:sz="0" w:space="0" w:color="auto"/>
            <w:right w:val="none" w:sz="0" w:space="0" w:color="auto"/>
          </w:divBdr>
        </w:div>
        <w:div w:id="372929900">
          <w:marLeft w:val="0"/>
          <w:marRight w:val="0"/>
          <w:marTop w:val="0"/>
          <w:marBottom w:val="0"/>
          <w:divBdr>
            <w:top w:val="none" w:sz="0" w:space="0" w:color="auto"/>
            <w:left w:val="none" w:sz="0" w:space="0" w:color="auto"/>
            <w:bottom w:val="none" w:sz="0" w:space="0" w:color="auto"/>
            <w:right w:val="none" w:sz="0" w:space="0" w:color="auto"/>
          </w:divBdr>
        </w:div>
        <w:div w:id="1244144168">
          <w:marLeft w:val="0"/>
          <w:marRight w:val="0"/>
          <w:marTop w:val="0"/>
          <w:marBottom w:val="0"/>
          <w:divBdr>
            <w:top w:val="none" w:sz="0" w:space="0" w:color="auto"/>
            <w:left w:val="none" w:sz="0" w:space="0" w:color="auto"/>
            <w:bottom w:val="none" w:sz="0" w:space="0" w:color="auto"/>
            <w:right w:val="none" w:sz="0" w:space="0" w:color="auto"/>
          </w:divBdr>
        </w:div>
        <w:div w:id="1498689635">
          <w:marLeft w:val="0"/>
          <w:marRight w:val="0"/>
          <w:marTop w:val="0"/>
          <w:marBottom w:val="0"/>
          <w:divBdr>
            <w:top w:val="none" w:sz="0" w:space="0" w:color="auto"/>
            <w:left w:val="none" w:sz="0" w:space="0" w:color="auto"/>
            <w:bottom w:val="none" w:sz="0" w:space="0" w:color="auto"/>
            <w:right w:val="none" w:sz="0" w:space="0" w:color="auto"/>
          </w:divBdr>
        </w:div>
        <w:div w:id="1801915289">
          <w:marLeft w:val="0"/>
          <w:marRight w:val="0"/>
          <w:marTop w:val="0"/>
          <w:marBottom w:val="0"/>
          <w:divBdr>
            <w:top w:val="none" w:sz="0" w:space="0" w:color="auto"/>
            <w:left w:val="none" w:sz="0" w:space="0" w:color="auto"/>
            <w:bottom w:val="none" w:sz="0" w:space="0" w:color="auto"/>
            <w:right w:val="none" w:sz="0" w:space="0" w:color="auto"/>
          </w:divBdr>
        </w:div>
        <w:div w:id="1973557421">
          <w:marLeft w:val="0"/>
          <w:marRight w:val="0"/>
          <w:marTop w:val="0"/>
          <w:marBottom w:val="0"/>
          <w:divBdr>
            <w:top w:val="none" w:sz="0" w:space="0" w:color="auto"/>
            <w:left w:val="none" w:sz="0" w:space="0" w:color="auto"/>
            <w:bottom w:val="none" w:sz="0" w:space="0" w:color="auto"/>
            <w:right w:val="none" w:sz="0" w:space="0" w:color="auto"/>
          </w:divBdr>
        </w:div>
        <w:div w:id="1123495383">
          <w:marLeft w:val="0"/>
          <w:marRight w:val="0"/>
          <w:marTop w:val="0"/>
          <w:marBottom w:val="0"/>
          <w:divBdr>
            <w:top w:val="none" w:sz="0" w:space="0" w:color="auto"/>
            <w:left w:val="none" w:sz="0" w:space="0" w:color="auto"/>
            <w:bottom w:val="none" w:sz="0" w:space="0" w:color="auto"/>
            <w:right w:val="none" w:sz="0" w:space="0" w:color="auto"/>
          </w:divBdr>
        </w:div>
        <w:div w:id="585770302">
          <w:marLeft w:val="0"/>
          <w:marRight w:val="0"/>
          <w:marTop w:val="0"/>
          <w:marBottom w:val="0"/>
          <w:divBdr>
            <w:top w:val="none" w:sz="0" w:space="0" w:color="auto"/>
            <w:left w:val="none" w:sz="0" w:space="0" w:color="auto"/>
            <w:bottom w:val="none" w:sz="0" w:space="0" w:color="auto"/>
            <w:right w:val="none" w:sz="0" w:space="0" w:color="auto"/>
          </w:divBdr>
        </w:div>
        <w:div w:id="1236742352">
          <w:marLeft w:val="0"/>
          <w:marRight w:val="0"/>
          <w:marTop w:val="0"/>
          <w:marBottom w:val="0"/>
          <w:divBdr>
            <w:top w:val="none" w:sz="0" w:space="0" w:color="auto"/>
            <w:left w:val="none" w:sz="0" w:space="0" w:color="auto"/>
            <w:bottom w:val="none" w:sz="0" w:space="0" w:color="auto"/>
            <w:right w:val="none" w:sz="0" w:space="0" w:color="auto"/>
          </w:divBdr>
        </w:div>
        <w:div w:id="566916508">
          <w:marLeft w:val="0"/>
          <w:marRight w:val="0"/>
          <w:marTop w:val="0"/>
          <w:marBottom w:val="0"/>
          <w:divBdr>
            <w:top w:val="none" w:sz="0" w:space="0" w:color="auto"/>
            <w:left w:val="none" w:sz="0" w:space="0" w:color="auto"/>
            <w:bottom w:val="none" w:sz="0" w:space="0" w:color="auto"/>
            <w:right w:val="none" w:sz="0" w:space="0" w:color="auto"/>
          </w:divBdr>
        </w:div>
        <w:div w:id="2128617648">
          <w:marLeft w:val="0"/>
          <w:marRight w:val="0"/>
          <w:marTop w:val="0"/>
          <w:marBottom w:val="0"/>
          <w:divBdr>
            <w:top w:val="none" w:sz="0" w:space="0" w:color="auto"/>
            <w:left w:val="none" w:sz="0" w:space="0" w:color="auto"/>
            <w:bottom w:val="none" w:sz="0" w:space="0" w:color="auto"/>
            <w:right w:val="none" w:sz="0" w:space="0" w:color="auto"/>
          </w:divBdr>
        </w:div>
        <w:div w:id="355548981">
          <w:marLeft w:val="0"/>
          <w:marRight w:val="0"/>
          <w:marTop w:val="0"/>
          <w:marBottom w:val="0"/>
          <w:divBdr>
            <w:top w:val="none" w:sz="0" w:space="0" w:color="auto"/>
            <w:left w:val="none" w:sz="0" w:space="0" w:color="auto"/>
            <w:bottom w:val="none" w:sz="0" w:space="0" w:color="auto"/>
            <w:right w:val="none" w:sz="0" w:space="0" w:color="auto"/>
          </w:divBdr>
          <w:divsChild>
            <w:div w:id="136387421">
              <w:marLeft w:val="0"/>
              <w:marRight w:val="0"/>
              <w:marTop w:val="0"/>
              <w:marBottom w:val="0"/>
              <w:divBdr>
                <w:top w:val="none" w:sz="0" w:space="0" w:color="auto"/>
                <w:left w:val="none" w:sz="0" w:space="0" w:color="auto"/>
                <w:bottom w:val="none" w:sz="0" w:space="0" w:color="auto"/>
                <w:right w:val="none" w:sz="0" w:space="0" w:color="auto"/>
              </w:divBdr>
            </w:div>
            <w:div w:id="1503280602">
              <w:marLeft w:val="0"/>
              <w:marRight w:val="0"/>
              <w:marTop w:val="0"/>
              <w:marBottom w:val="0"/>
              <w:divBdr>
                <w:top w:val="none" w:sz="0" w:space="0" w:color="auto"/>
                <w:left w:val="none" w:sz="0" w:space="0" w:color="auto"/>
                <w:bottom w:val="none" w:sz="0" w:space="0" w:color="auto"/>
                <w:right w:val="none" w:sz="0" w:space="0" w:color="auto"/>
              </w:divBdr>
            </w:div>
            <w:div w:id="2072001158">
              <w:marLeft w:val="0"/>
              <w:marRight w:val="0"/>
              <w:marTop w:val="0"/>
              <w:marBottom w:val="0"/>
              <w:divBdr>
                <w:top w:val="none" w:sz="0" w:space="0" w:color="auto"/>
                <w:left w:val="none" w:sz="0" w:space="0" w:color="auto"/>
                <w:bottom w:val="none" w:sz="0" w:space="0" w:color="auto"/>
                <w:right w:val="none" w:sz="0" w:space="0" w:color="auto"/>
              </w:divBdr>
            </w:div>
            <w:div w:id="2023167430">
              <w:marLeft w:val="0"/>
              <w:marRight w:val="0"/>
              <w:marTop w:val="0"/>
              <w:marBottom w:val="0"/>
              <w:divBdr>
                <w:top w:val="none" w:sz="0" w:space="0" w:color="auto"/>
                <w:left w:val="none" w:sz="0" w:space="0" w:color="auto"/>
                <w:bottom w:val="none" w:sz="0" w:space="0" w:color="auto"/>
                <w:right w:val="none" w:sz="0" w:space="0" w:color="auto"/>
              </w:divBdr>
            </w:div>
            <w:div w:id="692418375">
              <w:marLeft w:val="0"/>
              <w:marRight w:val="0"/>
              <w:marTop w:val="0"/>
              <w:marBottom w:val="0"/>
              <w:divBdr>
                <w:top w:val="none" w:sz="0" w:space="0" w:color="auto"/>
                <w:left w:val="none" w:sz="0" w:space="0" w:color="auto"/>
                <w:bottom w:val="none" w:sz="0" w:space="0" w:color="auto"/>
                <w:right w:val="none" w:sz="0" w:space="0" w:color="auto"/>
              </w:divBdr>
            </w:div>
            <w:div w:id="545794566">
              <w:marLeft w:val="0"/>
              <w:marRight w:val="0"/>
              <w:marTop w:val="0"/>
              <w:marBottom w:val="0"/>
              <w:divBdr>
                <w:top w:val="none" w:sz="0" w:space="0" w:color="auto"/>
                <w:left w:val="none" w:sz="0" w:space="0" w:color="auto"/>
                <w:bottom w:val="none" w:sz="0" w:space="0" w:color="auto"/>
                <w:right w:val="none" w:sz="0" w:space="0" w:color="auto"/>
              </w:divBdr>
            </w:div>
            <w:div w:id="506599696">
              <w:marLeft w:val="0"/>
              <w:marRight w:val="0"/>
              <w:marTop w:val="0"/>
              <w:marBottom w:val="0"/>
              <w:divBdr>
                <w:top w:val="none" w:sz="0" w:space="0" w:color="auto"/>
                <w:left w:val="none" w:sz="0" w:space="0" w:color="auto"/>
                <w:bottom w:val="none" w:sz="0" w:space="0" w:color="auto"/>
                <w:right w:val="none" w:sz="0" w:space="0" w:color="auto"/>
              </w:divBdr>
            </w:div>
            <w:div w:id="2062166408">
              <w:marLeft w:val="0"/>
              <w:marRight w:val="0"/>
              <w:marTop w:val="0"/>
              <w:marBottom w:val="0"/>
              <w:divBdr>
                <w:top w:val="none" w:sz="0" w:space="0" w:color="auto"/>
                <w:left w:val="none" w:sz="0" w:space="0" w:color="auto"/>
                <w:bottom w:val="none" w:sz="0" w:space="0" w:color="auto"/>
                <w:right w:val="none" w:sz="0" w:space="0" w:color="auto"/>
              </w:divBdr>
            </w:div>
            <w:div w:id="1450394596">
              <w:marLeft w:val="0"/>
              <w:marRight w:val="0"/>
              <w:marTop w:val="0"/>
              <w:marBottom w:val="0"/>
              <w:divBdr>
                <w:top w:val="none" w:sz="0" w:space="0" w:color="auto"/>
                <w:left w:val="none" w:sz="0" w:space="0" w:color="auto"/>
                <w:bottom w:val="none" w:sz="0" w:space="0" w:color="auto"/>
                <w:right w:val="none" w:sz="0" w:space="0" w:color="auto"/>
              </w:divBdr>
            </w:div>
            <w:div w:id="169763082">
              <w:marLeft w:val="0"/>
              <w:marRight w:val="0"/>
              <w:marTop w:val="0"/>
              <w:marBottom w:val="0"/>
              <w:divBdr>
                <w:top w:val="none" w:sz="0" w:space="0" w:color="auto"/>
                <w:left w:val="none" w:sz="0" w:space="0" w:color="auto"/>
                <w:bottom w:val="none" w:sz="0" w:space="0" w:color="auto"/>
                <w:right w:val="none" w:sz="0" w:space="0" w:color="auto"/>
              </w:divBdr>
            </w:div>
            <w:div w:id="508178069">
              <w:marLeft w:val="0"/>
              <w:marRight w:val="0"/>
              <w:marTop w:val="0"/>
              <w:marBottom w:val="0"/>
              <w:divBdr>
                <w:top w:val="none" w:sz="0" w:space="0" w:color="auto"/>
                <w:left w:val="none" w:sz="0" w:space="0" w:color="auto"/>
                <w:bottom w:val="none" w:sz="0" w:space="0" w:color="auto"/>
                <w:right w:val="none" w:sz="0" w:space="0" w:color="auto"/>
              </w:divBdr>
            </w:div>
            <w:div w:id="133984704">
              <w:marLeft w:val="0"/>
              <w:marRight w:val="0"/>
              <w:marTop w:val="0"/>
              <w:marBottom w:val="0"/>
              <w:divBdr>
                <w:top w:val="none" w:sz="0" w:space="0" w:color="auto"/>
                <w:left w:val="none" w:sz="0" w:space="0" w:color="auto"/>
                <w:bottom w:val="none" w:sz="0" w:space="0" w:color="auto"/>
                <w:right w:val="none" w:sz="0" w:space="0" w:color="auto"/>
              </w:divBdr>
            </w:div>
            <w:div w:id="948705794">
              <w:marLeft w:val="0"/>
              <w:marRight w:val="0"/>
              <w:marTop w:val="0"/>
              <w:marBottom w:val="0"/>
              <w:divBdr>
                <w:top w:val="none" w:sz="0" w:space="0" w:color="auto"/>
                <w:left w:val="none" w:sz="0" w:space="0" w:color="auto"/>
                <w:bottom w:val="none" w:sz="0" w:space="0" w:color="auto"/>
                <w:right w:val="none" w:sz="0" w:space="0" w:color="auto"/>
              </w:divBdr>
            </w:div>
            <w:div w:id="1536700510">
              <w:marLeft w:val="0"/>
              <w:marRight w:val="0"/>
              <w:marTop w:val="0"/>
              <w:marBottom w:val="0"/>
              <w:divBdr>
                <w:top w:val="none" w:sz="0" w:space="0" w:color="auto"/>
                <w:left w:val="none" w:sz="0" w:space="0" w:color="auto"/>
                <w:bottom w:val="none" w:sz="0" w:space="0" w:color="auto"/>
                <w:right w:val="none" w:sz="0" w:space="0" w:color="auto"/>
              </w:divBdr>
            </w:div>
            <w:div w:id="676810682">
              <w:marLeft w:val="0"/>
              <w:marRight w:val="0"/>
              <w:marTop w:val="0"/>
              <w:marBottom w:val="0"/>
              <w:divBdr>
                <w:top w:val="none" w:sz="0" w:space="0" w:color="auto"/>
                <w:left w:val="none" w:sz="0" w:space="0" w:color="auto"/>
                <w:bottom w:val="none" w:sz="0" w:space="0" w:color="auto"/>
                <w:right w:val="none" w:sz="0" w:space="0" w:color="auto"/>
              </w:divBdr>
            </w:div>
            <w:div w:id="708993536">
              <w:marLeft w:val="0"/>
              <w:marRight w:val="0"/>
              <w:marTop w:val="0"/>
              <w:marBottom w:val="0"/>
              <w:divBdr>
                <w:top w:val="none" w:sz="0" w:space="0" w:color="auto"/>
                <w:left w:val="none" w:sz="0" w:space="0" w:color="auto"/>
                <w:bottom w:val="none" w:sz="0" w:space="0" w:color="auto"/>
                <w:right w:val="none" w:sz="0" w:space="0" w:color="auto"/>
              </w:divBdr>
            </w:div>
            <w:div w:id="1142700392">
              <w:marLeft w:val="0"/>
              <w:marRight w:val="0"/>
              <w:marTop w:val="0"/>
              <w:marBottom w:val="0"/>
              <w:divBdr>
                <w:top w:val="none" w:sz="0" w:space="0" w:color="auto"/>
                <w:left w:val="none" w:sz="0" w:space="0" w:color="auto"/>
                <w:bottom w:val="none" w:sz="0" w:space="0" w:color="auto"/>
                <w:right w:val="none" w:sz="0" w:space="0" w:color="auto"/>
              </w:divBdr>
            </w:div>
            <w:div w:id="1262494336">
              <w:marLeft w:val="0"/>
              <w:marRight w:val="0"/>
              <w:marTop w:val="0"/>
              <w:marBottom w:val="0"/>
              <w:divBdr>
                <w:top w:val="none" w:sz="0" w:space="0" w:color="auto"/>
                <w:left w:val="none" w:sz="0" w:space="0" w:color="auto"/>
                <w:bottom w:val="none" w:sz="0" w:space="0" w:color="auto"/>
                <w:right w:val="none" w:sz="0" w:space="0" w:color="auto"/>
              </w:divBdr>
            </w:div>
            <w:div w:id="1850947675">
              <w:marLeft w:val="0"/>
              <w:marRight w:val="0"/>
              <w:marTop w:val="0"/>
              <w:marBottom w:val="0"/>
              <w:divBdr>
                <w:top w:val="none" w:sz="0" w:space="0" w:color="auto"/>
                <w:left w:val="none" w:sz="0" w:space="0" w:color="auto"/>
                <w:bottom w:val="none" w:sz="0" w:space="0" w:color="auto"/>
                <w:right w:val="none" w:sz="0" w:space="0" w:color="auto"/>
              </w:divBdr>
            </w:div>
            <w:div w:id="843202765">
              <w:marLeft w:val="0"/>
              <w:marRight w:val="0"/>
              <w:marTop w:val="0"/>
              <w:marBottom w:val="0"/>
              <w:divBdr>
                <w:top w:val="none" w:sz="0" w:space="0" w:color="auto"/>
                <w:left w:val="none" w:sz="0" w:space="0" w:color="auto"/>
                <w:bottom w:val="none" w:sz="0" w:space="0" w:color="auto"/>
                <w:right w:val="none" w:sz="0" w:space="0" w:color="auto"/>
              </w:divBdr>
            </w:div>
          </w:divsChild>
        </w:div>
        <w:div w:id="690423299">
          <w:marLeft w:val="0"/>
          <w:marRight w:val="0"/>
          <w:marTop w:val="0"/>
          <w:marBottom w:val="0"/>
          <w:divBdr>
            <w:top w:val="none" w:sz="0" w:space="0" w:color="auto"/>
            <w:left w:val="none" w:sz="0" w:space="0" w:color="auto"/>
            <w:bottom w:val="none" w:sz="0" w:space="0" w:color="auto"/>
            <w:right w:val="none" w:sz="0" w:space="0" w:color="auto"/>
          </w:divBdr>
          <w:divsChild>
            <w:div w:id="636229502">
              <w:marLeft w:val="0"/>
              <w:marRight w:val="0"/>
              <w:marTop w:val="0"/>
              <w:marBottom w:val="0"/>
              <w:divBdr>
                <w:top w:val="none" w:sz="0" w:space="0" w:color="auto"/>
                <w:left w:val="none" w:sz="0" w:space="0" w:color="auto"/>
                <w:bottom w:val="none" w:sz="0" w:space="0" w:color="auto"/>
                <w:right w:val="none" w:sz="0" w:space="0" w:color="auto"/>
              </w:divBdr>
            </w:div>
            <w:div w:id="122239266">
              <w:marLeft w:val="0"/>
              <w:marRight w:val="0"/>
              <w:marTop w:val="0"/>
              <w:marBottom w:val="0"/>
              <w:divBdr>
                <w:top w:val="none" w:sz="0" w:space="0" w:color="auto"/>
                <w:left w:val="none" w:sz="0" w:space="0" w:color="auto"/>
                <w:bottom w:val="none" w:sz="0" w:space="0" w:color="auto"/>
                <w:right w:val="none" w:sz="0" w:space="0" w:color="auto"/>
              </w:divBdr>
            </w:div>
            <w:div w:id="1848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769">
      <w:bodyDiv w:val="1"/>
      <w:marLeft w:val="0"/>
      <w:marRight w:val="0"/>
      <w:marTop w:val="0"/>
      <w:marBottom w:val="0"/>
      <w:divBdr>
        <w:top w:val="none" w:sz="0" w:space="0" w:color="auto"/>
        <w:left w:val="none" w:sz="0" w:space="0" w:color="auto"/>
        <w:bottom w:val="none" w:sz="0" w:space="0" w:color="auto"/>
        <w:right w:val="none" w:sz="0" w:space="0" w:color="auto"/>
      </w:divBdr>
    </w:div>
    <w:div w:id="505483478">
      <w:bodyDiv w:val="1"/>
      <w:marLeft w:val="0"/>
      <w:marRight w:val="0"/>
      <w:marTop w:val="0"/>
      <w:marBottom w:val="0"/>
      <w:divBdr>
        <w:top w:val="none" w:sz="0" w:space="0" w:color="auto"/>
        <w:left w:val="none" w:sz="0" w:space="0" w:color="auto"/>
        <w:bottom w:val="none" w:sz="0" w:space="0" w:color="auto"/>
        <w:right w:val="none" w:sz="0" w:space="0" w:color="auto"/>
      </w:divBdr>
      <w:divsChild>
        <w:div w:id="1260139879">
          <w:marLeft w:val="0"/>
          <w:marRight w:val="0"/>
          <w:marTop w:val="0"/>
          <w:marBottom w:val="0"/>
          <w:divBdr>
            <w:top w:val="none" w:sz="0" w:space="0" w:color="auto"/>
            <w:left w:val="none" w:sz="0" w:space="0" w:color="auto"/>
            <w:bottom w:val="none" w:sz="0" w:space="0" w:color="auto"/>
            <w:right w:val="none" w:sz="0" w:space="0" w:color="auto"/>
          </w:divBdr>
        </w:div>
        <w:div w:id="1521123284">
          <w:marLeft w:val="0"/>
          <w:marRight w:val="0"/>
          <w:marTop w:val="0"/>
          <w:marBottom w:val="0"/>
          <w:divBdr>
            <w:top w:val="none" w:sz="0" w:space="0" w:color="auto"/>
            <w:left w:val="none" w:sz="0" w:space="0" w:color="auto"/>
            <w:bottom w:val="none" w:sz="0" w:space="0" w:color="auto"/>
            <w:right w:val="none" w:sz="0" w:space="0" w:color="auto"/>
          </w:divBdr>
        </w:div>
        <w:div w:id="1940985617">
          <w:marLeft w:val="0"/>
          <w:marRight w:val="0"/>
          <w:marTop w:val="0"/>
          <w:marBottom w:val="0"/>
          <w:divBdr>
            <w:top w:val="none" w:sz="0" w:space="0" w:color="auto"/>
            <w:left w:val="none" w:sz="0" w:space="0" w:color="auto"/>
            <w:bottom w:val="none" w:sz="0" w:space="0" w:color="auto"/>
            <w:right w:val="none" w:sz="0" w:space="0" w:color="auto"/>
          </w:divBdr>
        </w:div>
        <w:div w:id="152454164">
          <w:marLeft w:val="0"/>
          <w:marRight w:val="0"/>
          <w:marTop w:val="0"/>
          <w:marBottom w:val="0"/>
          <w:divBdr>
            <w:top w:val="none" w:sz="0" w:space="0" w:color="auto"/>
            <w:left w:val="none" w:sz="0" w:space="0" w:color="auto"/>
            <w:bottom w:val="none" w:sz="0" w:space="0" w:color="auto"/>
            <w:right w:val="none" w:sz="0" w:space="0" w:color="auto"/>
          </w:divBdr>
        </w:div>
        <w:div w:id="746264185">
          <w:marLeft w:val="0"/>
          <w:marRight w:val="0"/>
          <w:marTop w:val="0"/>
          <w:marBottom w:val="0"/>
          <w:divBdr>
            <w:top w:val="none" w:sz="0" w:space="0" w:color="auto"/>
            <w:left w:val="none" w:sz="0" w:space="0" w:color="auto"/>
            <w:bottom w:val="none" w:sz="0" w:space="0" w:color="auto"/>
            <w:right w:val="none" w:sz="0" w:space="0" w:color="auto"/>
          </w:divBdr>
        </w:div>
        <w:div w:id="748113856">
          <w:marLeft w:val="0"/>
          <w:marRight w:val="0"/>
          <w:marTop w:val="0"/>
          <w:marBottom w:val="0"/>
          <w:divBdr>
            <w:top w:val="none" w:sz="0" w:space="0" w:color="auto"/>
            <w:left w:val="none" w:sz="0" w:space="0" w:color="auto"/>
            <w:bottom w:val="none" w:sz="0" w:space="0" w:color="auto"/>
            <w:right w:val="none" w:sz="0" w:space="0" w:color="auto"/>
          </w:divBdr>
        </w:div>
        <w:div w:id="1064451536">
          <w:marLeft w:val="0"/>
          <w:marRight w:val="0"/>
          <w:marTop w:val="0"/>
          <w:marBottom w:val="0"/>
          <w:divBdr>
            <w:top w:val="none" w:sz="0" w:space="0" w:color="auto"/>
            <w:left w:val="none" w:sz="0" w:space="0" w:color="auto"/>
            <w:bottom w:val="none" w:sz="0" w:space="0" w:color="auto"/>
            <w:right w:val="none" w:sz="0" w:space="0" w:color="auto"/>
          </w:divBdr>
        </w:div>
        <w:div w:id="2025863550">
          <w:marLeft w:val="0"/>
          <w:marRight w:val="0"/>
          <w:marTop w:val="0"/>
          <w:marBottom w:val="0"/>
          <w:divBdr>
            <w:top w:val="none" w:sz="0" w:space="0" w:color="auto"/>
            <w:left w:val="none" w:sz="0" w:space="0" w:color="auto"/>
            <w:bottom w:val="none" w:sz="0" w:space="0" w:color="auto"/>
            <w:right w:val="none" w:sz="0" w:space="0" w:color="auto"/>
          </w:divBdr>
        </w:div>
        <w:div w:id="610161909">
          <w:marLeft w:val="0"/>
          <w:marRight w:val="0"/>
          <w:marTop w:val="0"/>
          <w:marBottom w:val="0"/>
          <w:divBdr>
            <w:top w:val="none" w:sz="0" w:space="0" w:color="auto"/>
            <w:left w:val="none" w:sz="0" w:space="0" w:color="auto"/>
            <w:bottom w:val="none" w:sz="0" w:space="0" w:color="auto"/>
            <w:right w:val="none" w:sz="0" w:space="0" w:color="auto"/>
          </w:divBdr>
        </w:div>
        <w:div w:id="1669361475">
          <w:marLeft w:val="0"/>
          <w:marRight w:val="0"/>
          <w:marTop w:val="0"/>
          <w:marBottom w:val="0"/>
          <w:divBdr>
            <w:top w:val="none" w:sz="0" w:space="0" w:color="auto"/>
            <w:left w:val="none" w:sz="0" w:space="0" w:color="auto"/>
            <w:bottom w:val="none" w:sz="0" w:space="0" w:color="auto"/>
            <w:right w:val="none" w:sz="0" w:space="0" w:color="auto"/>
          </w:divBdr>
        </w:div>
        <w:div w:id="500393913">
          <w:marLeft w:val="0"/>
          <w:marRight w:val="0"/>
          <w:marTop w:val="0"/>
          <w:marBottom w:val="0"/>
          <w:divBdr>
            <w:top w:val="none" w:sz="0" w:space="0" w:color="auto"/>
            <w:left w:val="none" w:sz="0" w:space="0" w:color="auto"/>
            <w:bottom w:val="none" w:sz="0" w:space="0" w:color="auto"/>
            <w:right w:val="none" w:sz="0" w:space="0" w:color="auto"/>
          </w:divBdr>
        </w:div>
        <w:div w:id="1153566522">
          <w:marLeft w:val="0"/>
          <w:marRight w:val="0"/>
          <w:marTop w:val="0"/>
          <w:marBottom w:val="0"/>
          <w:divBdr>
            <w:top w:val="none" w:sz="0" w:space="0" w:color="auto"/>
            <w:left w:val="none" w:sz="0" w:space="0" w:color="auto"/>
            <w:bottom w:val="none" w:sz="0" w:space="0" w:color="auto"/>
            <w:right w:val="none" w:sz="0" w:space="0" w:color="auto"/>
          </w:divBdr>
        </w:div>
        <w:div w:id="1239906138">
          <w:marLeft w:val="0"/>
          <w:marRight w:val="0"/>
          <w:marTop w:val="0"/>
          <w:marBottom w:val="0"/>
          <w:divBdr>
            <w:top w:val="none" w:sz="0" w:space="0" w:color="auto"/>
            <w:left w:val="none" w:sz="0" w:space="0" w:color="auto"/>
            <w:bottom w:val="none" w:sz="0" w:space="0" w:color="auto"/>
            <w:right w:val="none" w:sz="0" w:space="0" w:color="auto"/>
          </w:divBdr>
        </w:div>
        <w:div w:id="1382635058">
          <w:marLeft w:val="0"/>
          <w:marRight w:val="0"/>
          <w:marTop w:val="0"/>
          <w:marBottom w:val="0"/>
          <w:divBdr>
            <w:top w:val="none" w:sz="0" w:space="0" w:color="auto"/>
            <w:left w:val="none" w:sz="0" w:space="0" w:color="auto"/>
            <w:bottom w:val="none" w:sz="0" w:space="0" w:color="auto"/>
            <w:right w:val="none" w:sz="0" w:space="0" w:color="auto"/>
          </w:divBdr>
        </w:div>
        <w:div w:id="1461219786">
          <w:marLeft w:val="0"/>
          <w:marRight w:val="0"/>
          <w:marTop w:val="0"/>
          <w:marBottom w:val="0"/>
          <w:divBdr>
            <w:top w:val="none" w:sz="0" w:space="0" w:color="auto"/>
            <w:left w:val="none" w:sz="0" w:space="0" w:color="auto"/>
            <w:bottom w:val="none" w:sz="0" w:space="0" w:color="auto"/>
            <w:right w:val="none" w:sz="0" w:space="0" w:color="auto"/>
          </w:divBdr>
        </w:div>
        <w:div w:id="1891575178">
          <w:marLeft w:val="0"/>
          <w:marRight w:val="0"/>
          <w:marTop w:val="0"/>
          <w:marBottom w:val="0"/>
          <w:divBdr>
            <w:top w:val="none" w:sz="0" w:space="0" w:color="auto"/>
            <w:left w:val="none" w:sz="0" w:space="0" w:color="auto"/>
            <w:bottom w:val="none" w:sz="0" w:space="0" w:color="auto"/>
            <w:right w:val="none" w:sz="0" w:space="0" w:color="auto"/>
          </w:divBdr>
        </w:div>
        <w:div w:id="1516841212">
          <w:marLeft w:val="0"/>
          <w:marRight w:val="0"/>
          <w:marTop w:val="0"/>
          <w:marBottom w:val="0"/>
          <w:divBdr>
            <w:top w:val="none" w:sz="0" w:space="0" w:color="auto"/>
            <w:left w:val="none" w:sz="0" w:space="0" w:color="auto"/>
            <w:bottom w:val="none" w:sz="0" w:space="0" w:color="auto"/>
            <w:right w:val="none" w:sz="0" w:space="0" w:color="auto"/>
          </w:divBdr>
        </w:div>
        <w:div w:id="1388409341">
          <w:marLeft w:val="0"/>
          <w:marRight w:val="0"/>
          <w:marTop w:val="0"/>
          <w:marBottom w:val="0"/>
          <w:divBdr>
            <w:top w:val="none" w:sz="0" w:space="0" w:color="auto"/>
            <w:left w:val="none" w:sz="0" w:space="0" w:color="auto"/>
            <w:bottom w:val="none" w:sz="0" w:space="0" w:color="auto"/>
            <w:right w:val="none" w:sz="0" w:space="0" w:color="auto"/>
          </w:divBdr>
        </w:div>
      </w:divsChild>
    </w:div>
    <w:div w:id="557085951">
      <w:bodyDiv w:val="1"/>
      <w:marLeft w:val="0"/>
      <w:marRight w:val="0"/>
      <w:marTop w:val="0"/>
      <w:marBottom w:val="0"/>
      <w:divBdr>
        <w:top w:val="none" w:sz="0" w:space="0" w:color="auto"/>
        <w:left w:val="none" w:sz="0" w:space="0" w:color="auto"/>
        <w:bottom w:val="none" w:sz="0" w:space="0" w:color="auto"/>
        <w:right w:val="none" w:sz="0" w:space="0" w:color="auto"/>
      </w:divBdr>
      <w:divsChild>
        <w:div w:id="2056007195">
          <w:marLeft w:val="0"/>
          <w:marRight w:val="0"/>
          <w:marTop w:val="0"/>
          <w:marBottom w:val="0"/>
          <w:divBdr>
            <w:top w:val="none" w:sz="0" w:space="0" w:color="auto"/>
            <w:left w:val="none" w:sz="0" w:space="0" w:color="auto"/>
            <w:bottom w:val="none" w:sz="0" w:space="0" w:color="auto"/>
            <w:right w:val="none" w:sz="0" w:space="0" w:color="auto"/>
          </w:divBdr>
        </w:div>
        <w:div w:id="1418746060">
          <w:marLeft w:val="0"/>
          <w:marRight w:val="0"/>
          <w:marTop w:val="0"/>
          <w:marBottom w:val="0"/>
          <w:divBdr>
            <w:top w:val="none" w:sz="0" w:space="0" w:color="auto"/>
            <w:left w:val="none" w:sz="0" w:space="0" w:color="auto"/>
            <w:bottom w:val="none" w:sz="0" w:space="0" w:color="auto"/>
            <w:right w:val="none" w:sz="0" w:space="0" w:color="auto"/>
          </w:divBdr>
        </w:div>
        <w:div w:id="428887793">
          <w:marLeft w:val="0"/>
          <w:marRight w:val="0"/>
          <w:marTop w:val="0"/>
          <w:marBottom w:val="0"/>
          <w:divBdr>
            <w:top w:val="none" w:sz="0" w:space="0" w:color="auto"/>
            <w:left w:val="none" w:sz="0" w:space="0" w:color="auto"/>
            <w:bottom w:val="none" w:sz="0" w:space="0" w:color="auto"/>
            <w:right w:val="none" w:sz="0" w:space="0" w:color="auto"/>
          </w:divBdr>
        </w:div>
        <w:div w:id="251355257">
          <w:marLeft w:val="0"/>
          <w:marRight w:val="0"/>
          <w:marTop w:val="0"/>
          <w:marBottom w:val="0"/>
          <w:divBdr>
            <w:top w:val="none" w:sz="0" w:space="0" w:color="auto"/>
            <w:left w:val="none" w:sz="0" w:space="0" w:color="auto"/>
            <w:bottom w:val="none" w:sz="0" w:space="0" w:color="auto"/>
            <w:right w:val="none" w:sz="0" w:space="0" w:color="auto"/>
          </w:divBdr>
        </w:div>
        <w:div w:id="1044719159">
          <w:marLeft w:val="0"/>
          <w:marRight w:val="0"/>
          <w:marTop w:val="0"/>
          <w:marBottom w:val="0"/>
          <w:divBdr>
            <w:top w:val="none" w:sz="0" w:space="0" w:color="auto"/>
            <w:left w:val="none" w:sz="0" w:space="0" w:color="auto"/>
            <w:bottom w:val="none" w:sz="0" w:space="0" w:color="auto"/>
            <w:right w:val="none" w:sz="0" w:space="0" w:color="auto"/>
          </w:divBdr>
        </w:div>
        <w:div w:id="425923746">
          <w:marLeft w:val="0"/>
          <w:marRight w:val="0"/>
          <w:marTop w:val="0"/>
          <w:marBottom w:val="0"/>
          <w:divBdr>
            <w:top w:val="none" w:sz="0" w:space="0" w:color="auto"/>
            <w:left w:val="none" w:sz="0" w:space="0" w:color="auto"/>
            <w:bottom w:val="none" w:sz="0" w:space="0" w:color="auto"/>
            <w:right w:val="none" w:sz="0" w:space="0" w:color="auto"/>
          </w:divBdr>
        </w:div>
        <w:div w:id="427963941">
          <w:marLeft w:val="0"/>
          <w:marRight w:val="0"/>
          <w:marTop w:val="0"/>
          <w:marBottom w:val="0"/>
          <w:divBdr>
            <w:top w:val="none" w:sz="0" w:space="0" w:color="auto"/>
            <w:left w:val="none" w:sz="0" w:space="0" w:color="auto"/>
            <w:bottom w:val="none" w:sz="0" w:space="0" w:color="auto"/>
            <w:right w:val="none" w:sz="0" w:space="0" w:color="auto"/>
          </w:divBdr>
        </w:div>
        <w:div w:id="855463803">
          <w:marLeft w:val="0"/>
          <w:marRight w:val="0"/>
          <w:marTop w:val="0"/>
          <w:marBottom w:val="0"/>
          <w:divBdr>
            <w:top w:val="none" w:sz="0" w:space="0" w:color="auto"/>
            <w:left w:val="none" w:sz="0" w:space="0" w:color="auto"/>
            <w:bottom w:val="none" w:sz="0" w:space="0" w:color="auto"/>
            <w:right w:val="none" w:sz="0" w:space="0" w:color="auto"/>
          </w:divBdr>
        </w:div>
        <w:div w:id="921992344">
          <w:marLeft w:val="0"/>
          <w:marRight w:val="0"/>
          <w:marTop w:val="0"/>
          <w:marBottom w:val="0"/>
          <w:divBdr>
            <w:top w:val="none" w:sz="0" w:space="0" w:color="auto"/>
            <w:left w:val="none" w:sz="0" w:space="0" w:color="auto"/>
            <w:bottom w:val="none" w:sz="0" w:space="0" w:color="auto"/>
            <w:right w:val="none" w:sz="0" w:space="0" w:color="auto"/>
          </w:divBdr>
        </w:div>
        <w:div w:id="250240225">
          <w:marLeft w:val="0"/>
          <w:marRight w:val="0"/>
          <w:marTop w:val="0"/>
          <w:marBottom w:val="0"/>
          <w:divBdr>
            <w:top w:val="none" w:sz="0" w:space="0" w:color="auto"/>
            <w:left w:val="none" w:sz="0" w:space="0" w:color="auto"/>
            <w:bottom w:val="none" w:sz="0" w:space="0" w:color="auto"/>
            <w:right w:val="none" w:sz="0" w:space="0" w:color="auto"/>
          </w:divBdr>
        </w:div>
        <w:div w:id="1789426695">
          <w:marLeft w:val="0"/>
          <w:marRight w:val="0"/>
          <w:marTop w:val="0"/>
          <w:marBottom w:val="0"/>
          <w:divBdr>
            <w:top w:val="none" w:sz="0" w:space="0" w:color="auto"/>
            <w:left w:val="none" w:sz="0" w:space="0" w:color="auto"/>
            <w:bottom w:val="none" w:sz="0" w:space="0" w:color="auto"/>
            <w:right w:val="none" w:sz="0" w:space="0" w:color="auto"/>
          </w:divBdr>
        </w:div>
        <w:div w:id="1276329324">
          <w:marLeft w:val="0"/>
          <w:marRight w:val="0"/>
          <w:marTop w:val="0"/>
          <w:marBottom w:val="0"/>
          <w:divBdr>
            <w:top w:val="none" w:sz="0" w:space="0" w:color="auto"/>
            <w:left w:val="none" w:sz="0" w:space="0" w:color="auto"/>
            <w:bottom w:val="none" w:sz="0" w:space="0" w:color="auto"/>
            <w:right w:val="none" w:sz="0" w:space="0" w:color="auto"/>
          </w:divBdr>
        </w:div>
        <w:div w:id="2022392627">
          <w:marLeft w:val="0"/>
          <w:marRight w:val="0"/>
          <w:marTop w:val="0"/>
          <w:marBottom w:val="0"/>
          <w:divBdr>
            <w:top w:val="none" w:sz="0" w:space="0" w:color="auto"/>
            <w:left w:val="none" w:sz="0" w:space="0" w:color="auto"/>
            <w:bottom w:val="none" w:sz="0" w:space="0" w:color="auto"/>
            <w:right w:val="none" w:sz="0" w:space="0" w:color="auto"/>
          </w:divBdr>
        </w:div>
        <w:div w:id="579750905">
          <w:marLeft w:val="0"/>
          <w:marRight w:val="0"/>
          <w:marTop w:val="0"/>
          <w:marBottom w:val="0"/>
          <w:divBdr>
            <w:top w:val="none" w:sz="0" w:space="0" w:color="auto"/>
            <w:left w:val="none" w:sz="0" w:space="0" w:color="auto"/>
            <w:bottom w:val="none" w:sz="0" w:space="0" w:color="auto"/>
            <w:right w:val="none" w:sz="0" w:space="0" w:color="auto"/>
          </w:divBdr>
        </w:div>
        <w:div w:id="2026665125">
          <w:marLeft w:val="0"/>
          <w:marRight w:val="0"/>
          <w:marTop w:val="0"/>
          <w:marBottom w:val="0"/>
          <w:divBdr>
            <w:top w:val="none" w:sz="0" w:space="0" w:color="auto"/>
            <w:left w:val="none" w:sz="0" w:space="0" w:color="auto"/>
            <w:bottom w:val="none" w:sz="0" w:space="0" w:color="auto"/>
            <w:right w:val="none" w:sz="0" w:space="0" w:color="auto"/>
          </w:divBdr>
        </w:div>
        <w:div w:id="304355783">
          <w:marLeft w:val="0"/>
          <w:marRight w:val="0"/>
          <w:marTop w:val="0"/>
          <w:marBottom w:val="0"/>
          <w:divBdr>
            <w:top w:val="none" w:sz="0" w:space="0" w:color="auto"/>
            <w:left w:val="none" w:sz="0" w:space="0" w:color="auto"/>
            <w:bottom w:val="none" w:sz="0" w:space="0" w:color="auto"/>
            <w:right w:val="none" w:sz="0" w:space="0" w:color="auto"/>
          </w:divBdr>
        </w:div>
        <w:div w:id="1057627685">
          <w:marLeft w:val="0"/>
          <w:marRight w:val="0"/>
          <w:marTop w:val="0"/>
          <w:marBottom w:val="0"/>
          <w:divBdr>
            <w:top w:val="none" w:sz="0" w:space="0" w:color="auto"/>
            <w:left w:val="none" w:sz="0" w:space="0" w:color="auto"/>
            <w:bottom w:val="none" w:sz="0" w:space="0" w:color="auto"/>
            <w:right w:val="none" w:sz="0" w:space="0" w:color="auto"/>
          </w:divBdr>
        </w:div>
        <w:div w:id="158883735">
          <w:marLeft w:val="0"/>
          <w:marRight w:val="0"/>
          <w:marTop w:val="0"/>
          <w:marBottom w:val="0"/>
          <w:divBdr>
            <w:top w:val="none" w:sz="0" w:space="0" w:color="auto"/>
            <w:left w:val="none" w:sz="0" w:space="0" w:color="auto"/>
            <w:bottom w:val="none" w:sz="0" w:space="0" w:color="auto"/>
            <w:right w:val="none" w:sz="0" w:space="0" w:color="auto"/>
          </w:divBdr>
        </w:div>
        <w:div w:id="962537633">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1136144770">
          <w:marLeft w:val="0"/>
          <w:marRight w:val="0"/>
          <w:marTop w:val="0"/>
          <w:marBottom w:val="0"/>
          <w:divBdr>
            <w:top w:val="none" w:sz="0" w:space="0" w:color="auto"/>
            <w:left w:val="none" w:sz="0" w:space="0" w:color="auto"/>
            <w:bottom w:val="none" w:sz="0" w:space="0" w:color="auto"/>
            <w:right w:val="none" w:sz="0" w:space="0" w:color="auto"/>
          </w:divBdr>
        </w:div>
        <w:div w:id="572081712">
          <w:marLeft w:val="0"/>
          <w:marRight w:val="0"/>
          <w:marTop w:val="0"/>
          <w:marBottom w:val="0"/>
          <w:divBdr>
            <w:top w:val="none" w:sz="0" w:space="0" w:color="auto"/>
            <w:left w:val="none" w:sz="0" w:space="0" w:color="auto"/>
            <w:bottom w:val="none" w:sz="0" w:space="0" w:color="auto"/>
            <w:right w:val="none" w:sz="0" w:space="0" w:color="auto"/>
          </w:divBdr>
        </w:div>
        <w:div w:id="1757625454">
          <w:marLeft w:val="0"/>
          <w:marRight w:val="0"/>
          <w:marTop w:val="0"/>
          <w:marBottom w:val="0"/>
          <w:divBdr>
            <w:top w:val="none" w:sz="0" w:space="0" w:color="auto"/>
            <w:left w:val="none" w:sz="0" w:space="0" w:color="auto"/>
            <w:bottom w:val="none" w:sz="0" w:space="0" w:color="auto"/>
            <w:right w:val="none" w:sz="0" w:space="0" w:color="auto"/>
          </w:divBdr>
        </w:div>
        <w:div w:id="1913541785">
          <w:marLeft w:val="0"/>
          <w:marRight w:val="0"/>
          <w:marTop w:val="0"/>
          <w:marBottom w:val="0"/>
          <w:divBdr>
            <w:top w:val="none" w:sz="0" w:space="0" w:color="auto"/>
            <w:left w:val="none" w:sz="0" w:space="0" w:color="auto"/>
            <w:bottom w:val="none" w:sz="0" w:space="0" w:color="auto"/>
            <w:right w:val="none" w:sz="0" w:space="0" w:color="auto"/>
          </w:divBdr>
        </w:div>
        <w:div w:id="583338642">
          <w:marLeft w:val="0"/>
          <w:marRight w:val="0"/>
          <w:marTop w:val="0"/>
          <w:marBottom w:val="0"/>
          <w:divBdr>
            <w:top w:val="none" w:sz="0" w:space="0" w:color="auto"/>
            <w:left w:val="none" w:sz="0" w:space="0" w:color="auto"/>
            <w:bottom w:val="none" w:sz="0" w:space="0" w:color="auto"/>
            <w:right w:val="none" w:sz="0" w:space="0" w:color="auto"/>
          </w:divBdr>
        </w:div>
        <w:div w:id="618031770">
          <w:marLeft w:val="0"/>
          <w:marRight w:val="0"/>
          <w:marTop w:val="0"/>
          <w:marBottom w:val="0"/>
          <w:divBdr>
            <w:top w:val="none" w:sz="0" w:space="0" w:color="auto"/>
            <w:left w:val="none" w:sz="0" w:space="0" w:color="auto"/>
            <w:bottom w:val="none" w:sz="0" w:space="0" w:color="auto"/>
            <w:right w:val="none" w:sz="0" w:space="0" w:color="auto"/>
          </w:divBdr>
        </w:div>
        <w:div w:id="145440367">
          <w:marLeft w:val="0"/>
          <w:marRight w:val="0"/>
          <w:marTop w:val="0"/>
          <w:marBottom w:val="0"/>
          <w:divBdr>
            <w:top w:val="none" w:sz="0" w:space="0" w:color="auto"/>
            <w:left w:val="none" w:sz="0" w:space="0" w:color="auto"/>
            <w:bottom w:val="none" w:sz="0" w:space="0" w:color="auto"/>
            <w:right w:val="none" w:sz="0" w:space="0" w:color="auto"/>
          </w:divBdr>
        </w:div>
        <w:div w:id="889026806">
          <w:marLeft w:val="0"/>
          <w:marRight w:val="0"/>
          <w:marTop w:val="0"/>
          <w:marBottom w:val="0"/>
          <w:divBdr>
            <w:top w:val="none" w:sz="0" w:space="0" w:color="auto"/>
            <w:left w:val="none" w:sz="0" w:space="0" w:color="auto"/>
            <w:bottom w:val="none" w:sz="0" w:space="0" w:color="auto"/>
            <w:right w:val="none" w:sz="0" w:space="0" w:color="auto"/>
          </w:divBdr>
        </w:div>
        <w:div w:id="1871840946">
          <w:marLeft w:val="0"/>
          <w:marRight w:val="0"/>
          <w:marTop w:val="0"/>
          <w:marBottom w:val="0"/>
          <w:divBdr>
            <w:top w:val="none" w:sz="0" w:space="0" w:color="auto"/>
            <w:left w:val="none" w:sz="0" w:space="0" w:color="auto"/>
            <w:bottom w:val="none" w:sz="0" w:space="0" w:color="auto"/>
            <w:right w:val="none" w:sz="0" w:space="0" w:color="auto"/>
          </w:divBdr>
        </w:div>
        <w:div w:id="1116560237">
          <w:marLeft w:val="0"/>
          <w:marRight w:val="0"/>
          <w:marTop w:val="0"/>
          <w:marBottom w:val="0"/>
          <w:divBdr>
            <w:top w:val="none" w:sz="0" w:space="0" w:color="auto"/>
            <w:left w:val="none" w:sz="0" w:space="0" w:color="auto"/>
            <w:bottom w:val="none" w:sz="0" w:space="0" w:color="auto"/>
            <w:right w:val="none" w:sz="0" w:space="0" w:color="auto"/>
          </w:divBdr>
        </w:div>
        <w:div w:id="42562393">
          <w:marLeft w:val="0"/>
          <w:marRight w:val="0"/>
          <w:marTop w:val="0"/>
          <w:marBottom w:val="0"/>
          <w:divBdr>
            <w:top w:val="none" w:sz="0" w:space="0" w:color="auto"/>
            <w:left w:val="none" w:sz="0" w:space="0" w:color="auto"/>
            <w:bottom w:val="none" w:sz="0" w:space="0" w:color="auto"/>
            <w:right w:val="none" w:sz="0" w:space="0" w:color="auto"/>
          </w:divBdr>
        </w:div>
        <w:div w:id="1128203650">
          <w:marLeft w:val="0"/>
          <w:marRight w:val="0"/>
          <w:marTop w:val="0"/>
          <w:marBottom w:val="0"/>
          <w:divBdr>
            <w:top w:val="none" w:sz="0" w:space="0" w:color="auto"/>
            <w:left w:val="none" w:sz="0" w:space="0" w:color="auto"/>
            <w:bottom w:val="none" w:sz="0" w:space="0" w:color="auto"/>
            <w:right w:val="none" w:sz="0" w:space="0" w:color="auto"/>
          </w:divBdr>
        </w:div>
        <w:div w:id="1933854258">
          <w:marLeft w:val="0"/>
          <w:marRight w:val="0"/>
          <w:marTop w:val="0"/>
          <w:marBottom w:val="0"/>
          <w:divBdr>
            <w:top w:val="none" w:sz="0" w:space="0" w:color="auto"/>
            <w:left w:val="none" w:sz="0" w:space="0" w:color="auto"/>
            <w:bottom w:val="none" w:sz="0" w:space="0" w:color="auto"/>
            <w:right w:val="none" w:sz="0" w:space="0" w:color="auto"/>
          </w:divBdr>
        </w:div>
        <w:div w:id="1776052192">
          <w:marLeft w:val="0"/>
          <w:marRight w:val="0"/>
          <w:marTop w:val="0"/>
          <w:marBottom w:val="0"/>
          <w:divBdr>
            <w:top w:val="none" w:sz="0" w:space="0" w:color="auto"/>
            <w:left w:val="none" w:sz="0" w:space="0" w:color="auto"/>
            <w:bottom w:val="none" w:sz="0" w:space="0" w:color="auto"/>
            <w:right w:val="none" w:sz="0" w:space="0" w:color="auto"/>
          </w:divBdr>
        </w:div>
        <w:div w:id="664170422">
          <w:marLeft w:val="0"/>
          <w:marRight w:val="0"/>
          <w:marTop w:val="0"/>
          <w:marBottom w:val="0"/>
          <w:divBdr>
            <w:top w:val="none" w:sz="0" w:space="0" w:color="auto"/>
            <w:left w:val="none" w:sz="0" w:space="0" w:color="auto"/>
            <w:bottom w:val="none" w:sz="0" w:space="0" w:color="auto"/>
            <w:right w:val="none" w:sz="0" w:space="0" w:color="auto"/>
          </w:divBdr>
        </w:div>
        <w:div w:id="816072884">
          <w:marLeft w:val="0"/>
          <w:marRight w:val="0"/>
          <w:marTop w:val="0"/>
          <w:marBottom w:val="0"/>
          <w:divBdr>
            <w:top w:val="none" w:sz="0" w:space="0" w:color="auto"/>
            <w:left w:val="none" w:sz="0" w:space="0" w:color="auto"/>
            <w:bottom w:val="none" w:sz="0" w:space="0" w:color="auto"/>
            <w:right w:val="none" w:sz="0" w:space="0" w:color="auto"/>
          </w:divBdr>
        </w:div>
        <w:div w:id="1361590311">
          <w:marLeft w:val="0"/>
          <w:marRight w:val="0"/>
          <w:marTop w:val="0"/>
          <w:marBottom w:val="0"/>
          <w:divBdr>
            <w:top w:val="none" w:sz="0" w:space="0" w:color="auto"/>
            <w:left w:val="none" w:sz="0" w:space="0" w:color="auto"/>
            <w:bottom w:val="none" w:sz="0" w:space="0" w:color="auto"/>
            <w:right w:val="none" w:sz="0" w:space="0" w:color="auto"/>
          </w:divBdr>
        </w:div>
        <w:div w:id="1325626227">
          <w:marLeft w:val="0"/>
          <w:marRight w:val="0"/>
          <w:marTop w:val="0"/>
          <w:marBottom w:val="0"/>
          <w:divBdr>
            <w:top w:val="none" w:sz="0" w:space="0" w:color="auto"/>
            <w:left w:val="none" w:sz="0" w:space="0" w:color="auto"/>
            <w:bottom w:val="none" w:sz="0" w:space="0" w:color="auto"/>
            <w:right w:val="none" w:sz="0" w:space="0" w:color="auto"/>
          </w:divBdr>
        </w:div>
        <w:div w:id="375007332">
          <w:marLeft w:val="0"/>
          <w:marRight w:val="0"/>
          <w:marTop w:val="0"/>
          <w:marBottom w:val="0"/>
          <w:divBdr>
            <w:top w:val="none" w:sz="0" w:space="0" w:color="auto"/>
            <w:left w:val="none" w:sz="0" w:space="0" w:color="auto"/>
            <w:bottom w:val="none" w:sz="0" w:space="0" w:color="auto"/>
            <w:right w:val="none" w:sz="0" w:space="0" w:color="auto"/>
          </w:divBdr>
        </w:div>
        <w:div w:id="2139881562">
          <w:marLeft w:val="0"/>
          <w:marRight w:val="0"/>
          <w:marTop w:val="0"/>
          <w:marBottom w:val="0"/>
          <w:divBdr>
            <w:top w:val="none" w:sz="0" w:space="0" w:color="auto"/>
            <w:left w:val="none" w:sz="0" w:space="0" w:color="auto"/>
            <w:bottom w:val="none" w:sz="0" w:space="0" w:color="auto"/>
            <w:right w:val="none" w:sz="0" w:space="0" w:color="auto"/>
          </w:divBdr>
        </w:div>
        <w:div w:id="1708292071">
          <w:marLeft w:val="0"/>
          <w:marRight w:val="0"/>
          <w:marTop w:val="0"/>
          <w:marBottom w:val="0"/>
          <w:divBdr>
            <w:top w:val="none" w:sz="0" w:space="0" w:color="auto"/>
            <w:left w:val="none" w:sz="0" w:space="0" w:color="auto"/>
            <w:bottom w:val="none" w:sz="0" w:space="0" w:color="auto"/>
            <w:right w:val="none" w:sz="0" w:space="0" w:color="auto"/>
          </w:divBdr>
        </w:div>
        <w:div w:id="46607984">
          <w:marLeft w:val="0"/>
          <w:marRight w:val="0"/>
          <w:marTop w:val="0"/>
          <w:marBottom w:val="0"/>
          <w:divBdr>
            <w:top w:val="none" w:sz="0" w:space="0" w:color="auto"/>
            <w:left w:val="none" w:sz="0" w:space="0" w:color="auto"/>
            <w:bottom w:val="none" w:sz="0" w:space="0" w:color="auto"/>
            <w:right w:val="none" w:sz="0" w:space="0" w:color="auto"/>
          </w:divBdr>
        </w:div>
        <w:div w:id="764883194">
          <w:marLeft w:val="0"/>
          <w:marRight w:val="0"/>
          <w:marTop w:val="0"/>
          <w:marBottom w:val="0"/>
          <w:divBdr>
            <w:top w:val="none" w:sz="0" w:space="0" w:color="auto"/>
            <w:left w:val="none" w:sz="0" w:space="0" w:color="auto"/>
            <w:bottom w:val="none" w:sz="0" w:space="0" w:color="auto"/>
            <w:right w:val="none" w:sz="0" w:space="0" w:color="auto"/>
          </w:divBdr>
        </w:div>
        <w:div w:id="1264921891">
          <w:marLeft w:val="0"/>
          <w:marRight w:val="0"/>
          <w:marTop w:val="0"/>
          <w:marBottom w:val="0"/>
          <w:divBdr>
            <w:top w:val="none" w:sz="0" w:space="0" w:color="auto"/>
            <w:left w:val="none" w:sz="0" w:space="0" w:color="auto"/>
            <w:bottom w:val="none" w:sz="0" w:space="0" w:color="auto"/>
            <w:right w:val="none" w:sz="0" w:space="0" w:color="auto"/>
          </w:divBdr>
        </w:div>
        <w:div w:id="1609237377">
          <w:marLeft w:val="0"/>
          <w:marRight w:val="0"/>
          <w:marTop w:val="0"/>
          <w:marBottom w:val="0"/>
          <w:divBdr>
            <w:top w:val="none" w:sz="0" w:space="0" w:color="auto"/>
            <w:left w:val="none" w:sz="0" w:space="0" w:color="auto"/>
            <w:bottom w:val="none" w:sz="0" w:space="0" w:color="auto"/>
            <w:right w:val="none" w:sz="0" w:space="0" w:color="auto"/>
          </w:divBdr>
        </w:div>
        <w:div w:id="1425880803">
          <w:marLeft w:val="0"/>
          <w:marRight w:val="0"/>
          <w:marTop w:val="0"/>
          <w:marBottom w:val="0"/>
          <w:divBdr>
            <w:top w:val="none" w:sz="0" w:space="0" w:color="auto"/>
            <w:left w:val="none" w:sz="0" w:space="0" w:color="auto"/>
            <w:bottom w:val="none" w:sz="0" w:space="0" w:color="auto"/>
            <w:right w:val="none" w:sz="0" w:space="0" w:color="auto"/>
          </w:divBdr>
        </w:div>
        <w:div w:id="457383226">
          <w:marLeft w:val="0"/>
          <w:marRight w:val="0"/>
          <w:marTop w:val="0"/>
          <w:marBottom w:val="0"/>
          <w:divBdr>
            <w:top w:val="none" w:sz="0" w:space="0" w:color="auto"/>
            <w:left w:val="none" w:sz="0" w:space="0" w:color="auto"/>
            <w:bottom w:val="none" w:sz="0" w:space="0" w:color="auto"/>
            <w:right w:val="none" w:sz="0" w:space="0" w:color="auto"/>
          </w:divBdr>
        </w:div>
        <w:div w:id="115226016">
          <w:marLeft w:val="0"/>
          <w:marRight w:val="0"/>
          <w:marTop w:val="0"/>
          <w:marBottom w:val="0"/>
          <w:divBdr>
            <w:top w:val="none" w:sz="0" w:space="0" w:color="auto"/>
            <w:left w:val="none" w:sz="0" w:space="0" w:color="auto"/>
            <w:bottom w:val="none" w:sz="0" w:space="0" w:color="auto"/>
            <w:right w:val="none" w:sz="0" w:space="0" w:color="auto"/>
          </w:divBdr>
        </w:div>
        <w:div w:id="2134446512">
          <w:marLeft w:val="0"/>
          <w:marRight w:val="0"/>
          <w:marTop w:val="0"/>
          <w:marBottom w:val="0"/>
          <w:divBdr>
            <w:top w:val="none" w:sz="0" w:space="0" w:color="auto"/>
            <w:left w:val="none" w:sz="0" w:space="0" w:color="auto"/>
            <w:bottom w:val="none" w:sz="0" w:space="0" w:color="auto"/>
            <w:right w:val="none" w:sz="0" w:space="0" w:color="auto"/>
          </w:divBdr>
        </w:div>
        <w:div w:id="720984442">
          <w:marLeft w:val="0"/>
          <w:marRight w:val="0"/>
          <w:marTop w:val="0"/>
          <w:marBottom w:val="0"/>
          <w:divBdr>
            <w:top w:val="none" w:sz="0" w:space="0" w:color="auto"/>
            <w:left w:val="none" w:sz="0" w:space="0" w:color="auto"/>
            <w:bottom w:val="none" w:sz="0" w:space="0" w:color="auto"/>
            <w:right w:val="none" w:sz="0" w:space="0" w:color="auto"/>
          </w:divBdr>
        </w:div>
        <w:div w:id="1838837096">
          <w:marLeft w:val="0"/>
          <w:marRight w:val="0"/>
          <w:marTop w:val="0"/>
          <w:marBottom w:val="0"/>
          <w:divBdr>
            <w:top w:val="none" w:sz="0" w:space="0" w:color="auto"/>
            <w:left w:val="none" w:sz="0" w:space="0" w:color="auto"/>
            <w:bottom w:val="none" w:sz="0" w:space="0" w:color="auto"/>
            <w:right w:val="none" w:sz="0" w:space="0" w:color="auto"/>
          </w:divBdr>
        </w:div>
        <w:div w:id="1975940059">
          <w:marLeft w:val="0"/>
          <w:marRight w:val="0"/>
          <w:marTop w:val="0"/>
          <w:marBottom w:val="0"/>
          <w:divBdr>
            <w:top w:val="none" w:sz="0" w:space="0" w:color="auto"/>
            <w:left w:val="none" w:sz="0" w:space="0" w:color="auto"/>
            <w:bottom w:val="none" w:sz="0" w:space="0" w:color="auto"/>
            <w:right w:val="none" w:sz="0" w:space="0" w:color="auto"/>
          </w:divBdr>
        </w:div>
        <w:div w:id="1863977860">
          <w:marLeft w:val="0"/>
          <w:marRight w:val="0"/>
          <w:marTop w:val="0"/>
          <w:marBottom w:val="0"/>
          <w:divBdr>
            <w:top w:val="none" w:sz="0" w:space="0" w:color="auto"/>
            <w:left w:val="none" w:sz="0" w:space="0" w:color="auto"/>
            <w:bottom w:val="none" w:sz="0" w:space="0" w:color="auto"/>
            <w:right w:val="none" w:sz="0" w:space="0" w:color="auto"/>
          </w:divBdr>
        </w:div>
        <w:div w:id="646741366">
          <w:marLeft w:val="0"/>
          <w:marRight w:val="0"/>
          <w:marTop w:val="0"/>
          <w:marBottom w:val="0"/>
          <w:divBdr>
            <w:top w:val="none" w:sz="0" w:space="0" w:color="auto"/>
            <w:left w:val="none" w:sz="0" w:space="0" w:color="auto"/>
            <w:bottom w:val="none" w:sz="0" w:space="0" w:color="auto"/>
            <w:right w:val="none" w:sz="0" w:space="0" w:color="auto"/>
          </w:divBdr>
        </w:div>
        <w:div w:id="584847155">
          <w:marLeft w:val="0"/>
          <w:marRight w:val="0"/>
          <w:marTop w:val="0"/>
          <w:marBottom w:val="0"/>
          <w:divBdr>
            <w:top w:val="none" w:sz="0" w:space="0" w:color="auto"/>
            <w:left w:val="none" w:sz="0" w:space="0" w:color="auto"/>
            <w:bottom w:val="none" w:sz="0" w:space="0" w:color="auto"/>
            <w:right w:val="none" w:sz="0" w:space="0" w:color="auto"/>
          </w:divBdr>
        </w:div>
        <w:div w:id="16086913">
          <w:marLeft w:val="0"/>
          <w:marRight w:val="0"/>
          <w:marTop w:val="0"/>
          <w:marBottom w:val="0"/>
          <w:divBdr>
            <w:top w:val="none" w:sz="0" w:space="0" w:color="auto"/>
            <w:left w:val="none" w:sz="0" w:space="0" w:color="auto"/>
            <w:bottom w:val="none" w:sz="0" w:space="0" w:color="auto"/>
            <w:right w:val="none" w:sz="0" w:space="0" w:color="auto"/>
          </w:divBdr>
        </w:div>
        <w:div w:id="324549840">
          <w:marLeft w:val="0"/>
          <w:marRight w:val="0"/>
          <w:marTop w:val="0"/>
          <w:marBottom w:val="0"/>
          <w:divBdr>
            <w:top w:val="none" w:sz="0" w:space="0" w:color="auto"/>
            <w:left w:val="none" w:sz="0" w:space="0" w:color="auto"/>
            <w:bottom w:val="none" w:sz="0" w:space="0" w:color="auto"/>
            <w:right w:val="none" w:sz="0" w:space="0" w:color="auto"/>
          </w:divBdr>
        </w:div>
        <w:div w:id="936257482">
          <w:marLeft w:val="0"/>
          <w:marRight w:val="0"/>
          <w:marTop w:val="0"/>
          <w:marBottom w:val="0"/>
          <w:divBdr>
            <w:top w:val="none" w:sz="0" w:space="0" w:color="auto"/>
            <w:left w:val="none" w:sz="0" w:space="0" w:color="auto"/>
            <w:bottom w:val="none" w:sz="0" w:space="0" w:color="auto"/>
            <w:right w:val="none" w:sz="0" w:space="0" w:color="auto"/>
          </w:divBdr>
        </w:div>
        <w:div w:id="364984853">
          <w:marLeft w:val="0"/>
          <w:marRight w:val="0"/>
          <w:marTop w:val="0"/>
          <w:marBottom w:val="0"/>
          <w:divBdr>
            <w:top w:val="none" w:sz="0" w:space="0" w:color="auto"/>
            <w:left w:val="none" w:sz="0" w:space="0" w:color="auto"/>
            <w:bottom w:val="none" w:sz="0" w:space="0" w:color="auto"/>
            <w:right w:val="none" w:sz="0" w:space="0" w:color="auto"/>
          </w:divBdr>
        </w:div>
        <w:div w:id="745880371">
          <w:marLeft w:val="0"/>
          <w:marRight w:val="0"/>
          <w:marTop w:val="0"/>
          <w:marBottom w:val="0"/>
          <w:divBdr>
            <w:top w:val="none" w:sz="0" w:space="0" w:color="auto"/>
            <w:left w:val="none" w:sz="0" w:space="0" w:color="auto"/>
            <w:bottom w:val="none" w:sz="0" w:space="0" w:color="auto"/>
            <w:right w:val="none" w:sz="0" w:space="0" w:color="auto"/>
          </w:divBdr>
        </w:div>
      </w:divsChild>
    </w:div>
    <w:div w:id="708342874">
      <w:bodyDiv w:val="1"/>
      <w:marLeft w:val="0"/>
      <w:marRight w:val="0"/>
      <w:marTop w:val="0"/>
      <w:marBottom w:val="0"/>
      <w:divBdr>
        <w:top w:val="none" w:sz="0" w:space="0" w:color="auto"/>
        <w:left w:val="none" w:sz="0" w:space="0" w:color="auto"/>
        <w:bottom w:val="none" w:sz="0" w:space="0" w:color="auto"/>
        <w:right w:val="none" w:sz="0" w:space="0" w:color="auto"/>
      </w:divBdr>
      <w:divsChild>
        <w:div w:id="198014311">
          <w:marLeft w:val="0"/>
          <w:marRight w:val="0"/>
          <w:marTop w:val="0"/>
          <w:marBottom w:val="0"/>
          <w:divBdr>
            <w:top w:val="none" w:sz="0" w:space="0" w:color="auto"/>
            <w:left w:val="none" w:sz="0" w:space="0" w:color="auto"/>
            <w:bottom w:val="none" w:sz="0" w:space="0" w:color="auto"/>
            <w:right w:val="none" w:sz="0" w:space="0" w:color="auto"/>
          </w:divBdr>
        </w:div>
        <w:div w:id="601572441">
          <w:marLeft w:val="0"/>
          <w:marRight w:val="0"/>
          <w:marTop w:val="0"/>
          <w:marBottom w:val="0"/>
          <w:divBdr>
            <w:top w:val="none" w:sz="0" w:space="0" w:color="auto"/>
            <w:left w:val="none" w:sz="0" w:space="0" w:color="auto"/>
            <w:bottom w:val="none" w:sz="0" w:space="0" w:color="auto"/>
            <w:right w:val="none" w:sz="0" w:space="0" w:color="auto"/>
          </w:divBdr>
        </w:div>
      </w:divsChild>
    </w:div>
    <w:div w:id="921374703">
      <w:bodyDiv w:val="1"/>
      <w:marLeft w:val="0"/>
      <w:marRight w:val="0"/>
      <w:marTop w:val="0"/>
      <w:marBottom w:val="0"/>
      <w:divBdr>
        <w:top w:val="none" w:sz="0" w:space="0" w:color="auto"/>
        <w:left w:val="none" w:sz="0" w:space="0" w:color="auto"/>
        <w:bottom w:val="none" w:sz="0" w:space="0" w:color="auto"/>
        <w:right w:val="none" w:sz="0" w:space="0" w:color="auto"/>
      </w:divBdr>
      <w:divsChild>
        <w:div w:id="550776075">
          <w:marLeft w:val="0"/>
          <w:marRight w:val="0"/>
          <w:marTop w:val="0"/>
          <w:marBottom w:val="0"/>
          <w:divBdr>
            <w:top w:val="none" w:sz="0" w:space="0" w:color="auto"/>
            <w:left w:val="none" w:sz="0" w:space="0" w:color="auto"/>
            <w:bottom w:val="none" w:sz="0" w:space="0" w:color="auto"/>
            <w:right w:val="none" w:sz="0" w:space="0" w:color="auto"/>
          </w:divBdr>
        </w:div>
        <w:div w:id="167671226">
          <w:marLeft w:val="0"/>
          <w:marRight w:val="0"/>
          <w:marTop w:val="0"/>
          <w:marBottom w:val="0"/>
          <w:divBdr>
            <w:top w:val="none" w:sz="0" w:space="0" w:color="auto"/>
            <w:left w:val="none" w:sz="0" w:space="0" w:color="auto"/>
            <w:bottom w:val="none" w:sz="0" w:space="0" w:color="auto"/>
            <w:right w:val="none" w:sz="0" w:space="0" w:color="auto"/>
          </w:divBdr>
        </w:div>
        <w:div w:id="493028131">
          <w:marLeft w:val="0"/>
          <w:marRight w:val="0"/>
          <w:marTop w:val="0"/>
          <w:marBottom w:val="0"/>
          <w:divBdr>
            <w:top w:val="none" w:sz="0" w:space="0" w:color="auto"/>
            <w:left w:val="none" w:sz="0" w:space="0" w:color="auto"/>
            <w:bottom w:val="none" w:sz="0" w:space="0" w:color="auto"/>
            <w:right w:val="none" w:sz="0" w:space="0" w:color="auto"/>
          </w:divBdr>
        </w:div>
        <w:div w:id="353074285">
          <w:marLeft w:val="0"/>
          <w:marRight w:val="0"/>
          <w:marTop w:val="0"/>
          <w:marBottom w:val="0"/>
          <w:divBdr>
            <w:top w:val="none" w:sz="0" w:space="0" w:color="auto"/>
            <w:left w:val="none" w:sz="0" w:space="0" w:color="auto"/>
            <w:bottom w:val="none" w:sz="0" w:space="0" w:color="auto"/>
            <w:right w:val="none" w:sz="0" w:space="0" w:color="auto"/>
          </w:divBdr>
        </w:div>
        <w:div w:id="2070180717">
          <w:marLeft w:val="0"/>
          <w:marRight w:val="0"/>
          <w:marTop w:val="0"/>
          <w:marBottom w:val="0"/>
          <w:divBdr>
            <w:top w:val="none" w:sz="0" w:space="0" w:color="auto"/>
            <w:left w:val="none" w:sz="0" w:space="0" w:color="auto"/>
            <w:bottom w:val="none" w:sz="0" w:space="0" w:color="auto"/>
            <w:right w:val="none" w:sz="0" w:space="0" w:color="auto"/>
          </w:divBdr>
        </w:div>
        <w:div w:id="1850288339">
          <w:marLeft w:val="0"/>
          <w:marRight w:val="0"/>
          <w:marTop w:val="0"/>
          <w:marBottom w:val="0"/>
          <w:divBdr>
            <w:top w:val="none" w:sz="0" w:space="0" w:color="auto"/>
            <w:left w:val="none" w:sz="0" w:space="0" w:color="auto"/>
            <w:bottom w:val="none" w:sz="0" w:space="0" w:color="auto"/>
            <w:right w:val="none" w:sz="0" w:space="0" w:color="auto"/>
          </w:divBdr>
        </w:div>
      </w:divsChild>
    </w:div>
    <w:div w:id="966394702">
      <w:bodyDiv w:val="1"/>
      <w:marLeft w:val="0"/>
      <w:marRight w:val="0"/>
      <w:marTop w:val="0"/>
      <w:marBottom w:val="0"/>
      <w:divBdr>
        <w:top w:val="none" w:sz="0" w:space="0" w:color="auto"/>
        <w:left w:val="none" w:sz="0" w:space="0" w:color="auto"/>
        <w:bottom w:val="none" w:sz="0" w:space="0" w:color="auto"/>
        <w:right w:val="none" w:sz="0" w:space="0" w:color="auto"/>
      </w:divBdr>
      <w:divsChild>
        <w:div w:id="658386901">
          <w:marLeft w:val="0"/>
          <w:marRight w:val="0"/>
          <w:marTop w:val="0"/>
          <w:marBottom w:val="0"/>
          <w:divBdr>
            <w:top w:val="none" w:sz="0" w:space="0" w:color="auto"/>
            <w:left w:val="none" w:sz="0" w:space="0" w:color="auto"/>
            <w:bottom w:val="none" w:sz="0" w:space="0" w:color="auto"/>
            <w:right w:val="none" w:sz="0" w:space="0" w:color="auto"/>
          </w:divBdr>
        </w:div>
        <w:div w:id="461580193">
          <w:marLeft w:val="0"/>
          <w:marRight w:val="0"/>
          <w:marTop w:val="0"/>
          <w:marBottom w:val="0"/>
          <w:divBdr>
            <w:top w:val="none" w:sz="0" w:space="0" w:color="auto"/>
            <w:left w:val="none" w:sz="0" w:space="0" w:color="auto"/>
            <w:bottom w:val="none" w:sz="0" w:space="0" w:color="auto"/>
            <w:right w:val="none" w:sz="0" w:space="0" w:color="auto"/>
          </w:divBdr>
        </w:div>
        <w:div w:id="1815634132">
          <w:marLeft w:val="0"/>
          <w:marRight w:val="0"/>
          <w:marTop w:val="0"/>
          <w:marBottom w:val="0"/>
          <w:divBdr>
            <w:top w:val="none" w:sz="0" w:space="0" w:color="auto"/>
            <w:left w:val="none" w:sz="0" w:space="0" w:color="auto"/>
            <w:bottom w:val="none" w:sz="0" w:space="0" w:color="auto"/>
            <w:right w:val="none" w:sz="0" w:space="0" w:color="auto"/>
          </w:divBdr>
        </w:div>
      </w:divsChild>
    </w:div>
    <w:div w:id="1222249934">
      <w:bodyDiv w:val="1"/>
      <w:marLeft w:val="0"/>
      <w:marRight w:val="0"/>
      <w:marTop w:val="0"/>
      <w:marBottom w:val="0"/>
      <w:divBdr>
        <w:top w:val="none" w:sz="0" w:space="0" w:color="auto"/>
        <w:left w:val="none" w:sz="0" w:space="0" w:color="auto"/>
        <w:bottom w:val="none" w:sz="0" w:space="0" w:color="auto"/>
        <w:right w:val="none" w:sz="0" w:space="0" w:color="auto"/>
      </w:divBdr>
      <w:divsChild>
        <w:div w:id="1842770674">
          <w:marLeft w:val="0"/>
          <w:marRight w:val="0"/>
          <w:marTop w:val="0"/>
          <w:marBottom w:val="0"/>
          <w:divBdr>
            <w:top w:val="none" w:sz="0" w:space="0" w:color="auto"/>
            <w:left w:val="none" w:sz="0" w:space="0" w:color="auto"/>
            <w:bottom w:val="none" w:sz="0" w:space="0" w:color="auto"/>
            <w:right w:val="none" w:sz="0" w:space="0" w:color="auto"/>
          </w:divBdr>
        </w:div>
        <w:div w:id="1888446982">
          <w:marLeft w:val="0"/>
          <w:marRight w:val="0"/>
          <w:marTop w:val="0"/>
          <w:marBottom w:val="0"/>
          <w:divBdr>
            <w:top w:val="none" w:sz="0" w:space="0" w:color="auto"/>
            <w:left w:val="none" w:sz="0" w:space="0" w:color="auto"/>
            <w:bottom w:val="none" w:sz="0" w:space="0" w:color="auto"/>
            <w:right w:val="none" w:sz="0" w:space="0" w:color="auto"/>
          </w:divBdr>
        </w:div>
        <w:div w:id="1387679153">
          <w:marLeft w:val="0"/>
          <w:marRight w:val="0"/>
          <w:marTop w:val="0"/>
          <w:marBottom w:val="0"/>
          <w:divBdr>
            <w:top w:val="none" w:sz="0" w:space="0" w:color="auto"/>
            <w:left w:val="none" w:sz="0" w:space="0" w:color="auto"/>
            <w:bottom w:val="none" w:sz="0" w:space="0" w:color="auto"/>
            <w:right w:val="none" w:sz="0" w:space="0" w:color="auto"/>
          </w:divBdr>
        </w:div>
        <w:div w:id="504975266">
          <w:marLeft w:val="0"/>
          <w:marRight w:val="0"/>
          <w:marTop w:val="0"/>
          <w:marBottom w:val="0"/>
          <w:divBdr>
            <w:top w:val="none" w:sz="0" w:space="0" w:color="auto"/>
            <w:left w:val="none" w:sz="0" w:space="0" w:color="auto"/>
            <w:bottom w:val="none" w:sz="0" w:space="0" w:color="auto"/>
            <w:right w:val="none" w:sz="0" w:space="0" w:color="auto"/>
          </w:divBdr>
        </w:div>
        <w:div w:id="776214266">
          <w:marLeft w:val="0"/>
          <w:marRight w:val="0"/>
          <w:marTop w:val="0"/>
          <w:marBottom w:val="0"/>
          <w:divBdr>
            <w:top w:val="none" w:sz="0" w:space="0" w:color="auto"/>
            <w:left w:val="none" w:sz="0" w:space="0" w:color="auto"/>
            <w:bottom w:val="none" w:sz="0" w:space="0" w:color="auto"/>
            <w:right w:val="none" w:sz="0" w:space="0" w:color="auto"/>
          </w:divBdr>
        </w:div>
        <w:div w:id="1893468684">
          <w:marLeft w:val="0"/>
          <w:marRight w:val="0"/>
          <w:marTop w:val="0"/>
          <w:marBottom w:val="0"/>
          <w:divBdr>
            <w:top w:val="none" w:sz="0" w:space="0" w:color="auto"/>
            <w:left w:val="none" w:sz="0" w:space="0" w:color="auto"/>
            <w:bottom w:val="none" w:sz="0" w:space="0" w:color="auto"/>
            <w:right w:val="none" w:sz="0" w:space="0" w:color="auto"/>
          </w:divBdr>
        </w:div>
        <w:div w:id="798113646">
          <w:marLeft w:val="0"/>
          <w:marRight w:val="0"/>
          <w:marTop w:val="0"/>
          <w:marBottom w:val="0"/>
          <w:divBdr>
            <w:top w:val="none" w:sz="0" w:space="0" w:color="auto"/>
            <w:left w:val="none" w:sz="0" w:space="0" w:color="auto"/>
            <w:bottom w:val="none" w:sz="0" w:space="0" w:color="auto"/>
            <w:right w:val="none" w:sz="0" w:space="0" w:color="auto"/>
          </w:divBdr>
        </w:div>
        <w:div w:id="1121419011">
          <w:marLeft w:val="0"/>
          <w:marRight w:val="0"/>
          <w:marTop w:val="0"/>
          <w:marBottom w:val="0"/>
          <w:divBdr>
            <w:top w:val="none" w:sz="0" w:space="0" w:color="auto"/>
            <w:left w:val="none" w:sz="0" w:space="0" w:color="auto"/>
            <w:bottom w:val="none" w:sz="0" w:space="0" w:color="auto"/>
            <w:right w:val="none" w:sz="0" w:space="0" w:color="auto"/>
          </w:divBdr>
        </w:div>
        <w:div w:id="1765225774">
          <w:marLeft w:val="0"/>
          <w:marRight w:val="0"/>
          <w:marTop w:val="0"/>
          <w:marBottom w:val="0"/>
          <w:divBdr>
            <w:top w:val="none" w:sz="0" w:space="0" w:color="auto"/>
            <w:left w:val="none" w:sz="0" w:space="0" w:color="auto"/>
            <w:bottom w:val="none" w:sz="0" w:space="0" w:color="auto"/>
            <w:right w:val="none" w:sz="0" w:space="0" w:color="auto"/>
          </w:divBdr>
        </w:div>
        <w:div w:id="1701317941">
          <w:marLeft w:val="0"/>
          <w:marRight w:val="0"/>
          <w:marTop w:val="0"/>
          <w:marBottom w:val="0"/>
          <w:divBdr>
            <w:top w:val="none" w:sz="0" w:space="0" w:color="auto"/>
            <w:left w:val="none" w:sz="0" w:space="0" w:color="auto"/>
            <w:bottom w:val="none" w:sz="0" w:space="0" w:color="auto"/>
            <w:right w:val="none" w:sz="0" w:space="0" w:color="auto"/>
          </w:divBdr>
        </w:div>
        <w:div w:id="1182158569">
          <w:marLeft w:val="0"/>
          <w:marRight w:val="0"/>
          <w:marTop w:val="0"/>
          <w:marBottom w:val="0"/>
          <w:divBdr>
            <w:top w:val="none" w:sz="0" w:space="0" w:color="auto"/>
            <w:left w:val="none" w:sz="0" w:space="0" w:color="auto"/>
            <w:bottom w:val="none" w:sz="0" w:space="0" w:color="auto"/>
            <w:right w:val="none" w:sz="0" w:space="0" w:color="auto"/>
          </w:divBdr>
        </w:div>
        <w:div w:id="1643459923">
          <w:marLeft w:val="0"/>
          <w:marRight w:val="0"/>
          <w:marTop w:val="0"/>
          <w:marBottom w:val="0"/>
          <w:divBdr>
            <w:top w:val="none" w:sz="0" w:space="0" w:color="auto"/>
            <w:left w:val="none" w:sz="0" w:space="0" w:color="auto"/>
            <w:bottom w:val="none" w:sz="0" w:space="0" w:color="auto"/>
            <w:right w:val="none" w:sz="0" w:space="0" w:color="auto"/>
          </w:divBdr>
        </w:div>
        <w:div w:id="2050951516">
          <w:marLeft w:val="0"/>
          <w:marRight w:val="0"/>
          <w:marTop w:val="0"/>
          <w:marBottom w:val="0"/>
          <w:divBdr>
            <w:top w:val="none" w:sz="0" w:space="0" w:color="auto"/>
            <w:left w:val="none" w:sz="0" w:space="0" w:color="auto"/>
            <w:bottom w:val="none" w:sz="0" w:space="0" w:color="auto"/>
            <w:right w:val="none" w:sz="0" w:space="0" w:color="auto"/>
          </w:divBdr>
        </w:div>
        <w:div w:id="1403019514">
          <w:marLeft w:val="0"/>
          <w:marRight w:val="0"/>
          <w:marTop w:val="0"/>
          <w:marBottom w:val="0"/>
          <w:divBdr>
            <w:top w:val="none" w:sz="0" w:space="0" w:color="auto"/>
            <w:left w:val="none" w:sz="0" w:space="0" w:color="auto"/>
            <w:bottom w:val="none" w:sz="0" w:space="0" w:color="auto"/>
            <w:right w:val="none" w:sz="0" w:space="0" w:color="auto"/>
          </w:divBdr>
        </w:div>
        <w:div w:id="73212406">
          <w:marLeft w:val="0"/>
          <w:marRight w:val="0"/>
          <w:marTop w:val="0"/>
          <w:marBottom w:val="0"/>
          <w:divBdr>
            <w:top w:val="none" w:sz="0" w:space="0" w:color="auto"/>
            <w:left w:val="none" w:sz="0" w:space="0" w:color="auto"/>
            <w:bottom w:val="none" w:sz="0" w:space="0" w:color="auto"/>
            <w:right w:val="none" w:sz="0" w:space="0" w:color="auto"/>
          </w:divBdr>
        </w:div>
        <w:div w:id="30108710">
          <w:marLeft w:val="0"/>
          <w:marRight w:val="0"/>
          <w:marTop w:val="0"/>
          <w:marBottom w:val="0"/>
          <w:divBdr>
            <w:top w:val="none" w:sz="0" w:space="0" w:color="auto"/>
            <w:left w:val="none" w:sz="0" w:space="0" w:color="auto"/>
            <w:bottom w:val="none" w:sz="0" w:space="0" w:color="auto"/>
            <w:right w:val="none" w:sz="0" w:space="0" w:color="auto"/>
          </w:divBdr>
        </w:div>
        <w:div w:id="337123492">
          <w:marLeft w:val="0"/>
          <w:marRight w:val="0"/>
          <w:marTop w:val="0"/>
          <w:marBottom w:val="0"/>
          <w:divBdr>
            <w:top w:val="none" w:sz="0" w:space="0" w:color="auto"/>
            <w:left w:val="none" w:sz="0" w:space="0" w:color="auto"/>
            <w:bottom w:val="none" w:sz="0" w:space="0" w:color="auto"/>
            <w:right w:val="none" w:sz="0" w:space="0" w:color="auto"/>
          </w:divBdr>
        </w:div>
        <w:div w:id="625621880">
          <w:marLeft w:val="0"/>
          <w:marRight w:val="0"/>
          <w:marTop w:val="0"/>
          <w:marBottom w:val="0"/>
          <w:divBdr>
            <w:top w:val="none" w:sz="0" w:space="0" w:color="auto"/>
            <w:left w:val="none" w:sz="0" w:space="0" w:color="auto"/>
            <w:bottom w:val="none" w:sz="0" w:space="0" w:color="auto"/>
            <w:right w:val="none" w:sz="0" w:space="0" w:color="auto"/>
          </w:divBdr>
        </w:div>
        <w:div w:id="265697738">
          <w:marLeft w:val="0"/>
          <w:marRight w:val="0"/>
          <w:marTop w:val="0"/>
          <w:marBottom w:val="0"/>
          <w:divBdr>
            <w:top w:val="none" w:sz="0" w:space="0" w:color="auto"/>
            <w:left w:val="none" w:sz="0" w:space="0" w:color="auto"/>
            <w:bottom w:val="none" w:sz="0" w:space="0" w:color="auto"/>
            <w:right w:val="none" w:sz="0" w:space="0" w:color="auto"/>
          </w:divBdr>
        </w:div>
        <w:div w:id="1266112637">
          <w:marLeft w:val="0"/>
          <w:marRight w:val="0"/>
          <w:marTop w:val="0"/>
          <w:marBottom w:val="0"/>
          <w:divBdr>
            <w:top w:val="none" w:sz="0" w:space="0" w:color="auto"/>
            <w:left w:val="none" w:sz="0" w:space="0" w:color="auto"/>
            <w:bottom w:val="none" w:sz="0" w:space="0" w:color="auto"/>
            <w:right w:val="none" w:sz="0" w:space="0" w:color="auto"/>
          </w:divBdr>
        </w:div>
        <w:div w:id="583105558">
          <w:marLeft w:val="0"/>
          <w:marRight w:val="0"/>
          <w:marTop w:val="0"/>
          <w:marBottom w:val="0"/>
          <w:divBdr>
            <w:top w:val="none" w:sz="0" w:space="0" w:color="auto"/>
            <w:left w:val="none" w:sz="0" w:space="0" w:color="auto"/>
            <w:bottom w:val="none" w:sz="0" w:space="0" w:color="auto"/>
            <w:right w:val="none" w:sz="0" w:space="0" w:color="auto"/>
          </w:divBdr>
        </w:div>
        <w:div w:id="1383404538">
          <w:marLeft w:val="0"/>
          <w:marRight w:val="0"/>
          <w:marTop w:val="0"/>
          <w:marBottom w:val="0"/>
          <w:divBdr>
            <w:top w:val="none" w:sz="0" w:space="0" w:color="auto"/>
            <w:left w:val="none" w:sz="0" w:space="0" w:color="auto"/>
            <w:bottom w:val="none" w:sz="0" w:space="0" w:color="auto"/>
            <w:right w:val="none" w:sz="0" w:space="0" w:color="auto"/>
          </w:divBdr>
        </w:div>
        <w:div w:id="1568106378">
          <w:marLeft w:val="0"/>
          <w:marRight w:val="0"/>
          <w:marTop w:val="0"/>
          <w:marBottom w:val="0"/>
          <w:divBdr>
            <w:top w:val="none" w:sz="0" w:space="0" w:color="auto"/>
            <w:left w:val="none" w:sz="0" w:space="0" w:color="auto"/>
            <w:bottom w:val="none" w:sz="0" w:space="0" w:color="auto"/>
            <w:right w:val="none" w:sz="0" w:space="0" w:color="auto"/>
          </w:divBdr>
        </w:div>
        <w:div w:id="260139890">
          <w:marLeft w:val="0"/>
          <w:marRight w:val="0"/>
          <w:marTop w:val="0"/>
          <w:marBottom w:val="0"/>
          <w:divBdr>
            <w:top w:val="none" w:sz="0" w:space="0" w:color="auto"/>
            <w:left w:val="none" w:sz="0" w:space="0" w:color="auto"/>
            <w:bottom w:val="none" w:sz="0" w:space="0" w:color="auto"/>
            <w:right w:val="none" w:sz="0" w:space="0" w:color="auto"/>
          </w:divBdr>
        </w:div>
        <w:div w:id="2143771685">
          <w:marLeft w:val="0"/>
          <w:marRight w:val="0"/>
          <w:marTop w:val="0"/>
          <w:marBottom w:val="0"/>
          <w:divBdr>
            <w:top w:val="none" w:sz="0" w:space="0" w:color="auto"/>
            <w:left w:val="none" w:sz="0" w:space="0" w:color="auto"/>
            <w:bottom w:val="none" w:sz="0" w:space="0" w:color="auto"/>
            <w:right w:val="none" w:sz="0" w:space="0" w:color="auto"/>
          </w:divBdr>
        </w:div>
        <w:div w:id="508181043">
          <w:marLeft w:val="0"/>
          <w:marRight w:val="0"/>
          <w:marTop w:val="0"/>
          <w:marBottom w:val="0"/>
          <w:divBdr>
            <w:top w:val="none" w:sz="0" w:space="0" w:color="auto"/>
            <w:left w:val="none" w:sz="0" w:space="0" w:color="auto"/>
            <w:bottom w:val="none" w:sz="0" w:space="0" w:color="auto"/>
            <w:right w:val="none" w:sz="0" w:space="0" w:color="auto"/>
          </w:divBdr>
        </w:div>
        <w:div w:id="1658925117">
          <w:marLeft w:val="0"/>
          <w:marRight w:val="0"/>
          <w:marTop w:val="0"/>
          <w:marBottom w:val="0"/>
          <w:divBdr>
            <w:top w:val="none" w:sz="0" w:space="0" w:color="auto"/>
            <w:left w:val="none" w:sz="0" w:space="0" w:color="auto"/>
            <w:bottom w:val="none" w:sz="0" w:space="0" w:color="auto"/>
            <w:right w:val="none" w:sz="0" w:space="0" w:color="auto"/>
          </w:divBdr>
        </w:div>
        <w:div w:id="1171143971">
          <w:marLeft w:val="0"/>
          <w:marRight w:val="0"/>
          <w:marTop w:val="0"/>
          <w:marBottom w:val="0"/>
          <w:divBdr>
            <w:top w:val="none" w:sz="0" w:space="0" w:color="auto"/>
            <w:left w:val="none" w:sz="0" w:space="0" w:color="auto"/>
            <w:bottom w:val="none" w:sz="0" w:space="0" w:color="auto"/>
            <w:right w:val="none" w:sz="0" w:space="0" w:color="auto"/>
          </w:divBdr>
        </w:div>
        <w:div w:id="2055274862">
          <w:marLeft w:val="0"/>
          <w:marRight w:val="0"/>
          <w:marTop w:val="0"/>
          <w:marBottom w:val="0"/>
          <w:divBdr>
            <w:top w:val="none" w:sz="0" w:space="0" w:color="auto"/>
            <w:left w:val="none" w:sz="0" w:space="0" w:color="auto"/>
            <w:bottom w:val="none" w:sz="0" w:space="0" w:color="auto"/>
            <w:right w:val="none" w:sz="0" w:space="0" w:color="auto"/>
          </w:divBdr>
        </w:div>
        <w:div w:id="1454247372">
          <w:marLeft w:val="0"/>
          <w:marRight w:val="0"/>
          <w:marTop w:val="0"/>
          <w:marBottom w:val="0"/>
          <w:divBdr>
            <w:top w:val="none" w:sz="0" w:space="0" w:color="auto"/>
            <w:left w:val="none" w:sz="0" w:space="0" w:color="auto"/>
            <w:bottom w:val="none" w:sz="0" w:space="0" w:color="auto"/>
            <w:right w:val="none" w:sz="0" w:space="0" w:color="auto"/>
          </w:divBdr>
        </w:div>
        <w:div w:id="1780174013">
          <w:marLeft w:val="0"/>
          <w:marRight w:val="0"/>
          <w:marTop w:val="0"/>
          <w:marBottom w:val="0"/>
          <w:divBdr>
            <w:top w:val="none" w:sz="0" w:space="0" w:color="auto"/>
            <w:left w:val="none" w:sz="0" w:space="0" w:color="auto"/>
            <w:bottom w:val="none" w:sz="0" w:space="0" w:color="auto"/>
            <w:right w:val="none" w:sz="0" w:space="0" w:color="auto"/>
          </w:divBdr>
        </w:div>
        <w:div w:id="2119446469">
          <w:marLeft w:val="0"/>
          <w:marRight w:val="0"/>
          <w:marTop w:val="0"/>
          <w:marBottom w:val="0"/>
          <w:divBdr>
            <w:top w:val="none" w:sz="0" w:space="0" w:color="auto"/>
            <w:left w:val="none" w:sz="0" w:space="0" w:color="auto"/>
            <w:bottom w:val="none" w:sz="0" w:space="0" w:color="auto"/>
            <w:right w:val="none" w:sz="0" w:space="0" w:color="auto"/>
          </w:divBdr>
        </w:div>
        <w:div w:id="985666006">
          <w:marLeft w:val="0"/>
          <w:marRight w:val="0"/>
          <w:marTop w:val="0"/>
          <w:marBottom w:val="0"/>
          <w:divBdr>
            <w:top w:val="none" w:sz="0" w:space="0" w:color="auto"/>
            <w:left w:val="none" w:sz="0" w:space="0" w:color="auto"/>
            <w:bottom w:val="none" w:sz="0" w:space="0" w:color="auto"/>
            <w:right w:val="none" w:sz="0" w:space="0" w:color="auto"/>
          </w:divBdr>
        </w:div>
        <w:div w:id="477115454">
          <w:marLeft w:val="0"/>
          <w:marRight w:val="0"/>
          <w:marTop w:val="0"/>
          <w:marBottom w:val="0"/>
          <w:divBdr>
            <w:top w:val="none" w:sz="0" w:space="0" w:color="auto"/>
            <w:left w:val="none" w:sz="0" w:space="0" w:color="auto"/>
            <w:bottom w:val="none" w:sz="0" w:space="0" w:color="auto"/>
            <w:right w:val="none" w:sz="0" w:space="0" w:color="auto"/>
          </w:divBdr>
        </w:div>
        <w:div w:id="883254341">
          <w:marLeft w:val="0"/>
          <w:marRight w:val="0"/>
          <w:marTop w:val="0"/>
          <w:marBottom w:val="0"/>
          <w:divBdr>
            <w:top w:val="none" w:sz="0" w:space="0" w:color="auto"/>
            <w:left w:val="none" w:sz="0" w:space="0" w:color="auto"/>
            <w:bottom w:val="none" w:sz="0" w:space="0" w:color="auto"/>
            <w:right w:val="none" w:sz="0" w:space="0" w:color="auto"/>
          </w:divBdr>
        </w:div>
        <w:div w:id="123543944">
          <w:marLeft w:val="0"/>
          <w:marRight w:val="0"/>
          <w:marTop w:val="0"/>
          <w:marBottom w:val="0"/>
          <w:divBdr>
            <w:top w:val="none" w:sz="0" w:space="0" w:color="auto"/>
            <w:left w:val="none" w:sz="0" w:space="0" w:color="auto"/>
            <w:bottom w:val="none" w:sz="0" w:space="0" w:color="auto"/>
            <w:right w:val="none" w:sz="0" w:space="0" w:color="auto"/>
          </w:divBdr>
        </w:div>
        <w:div w:id="1691104702">
          <w:marLeft w:val="0"/>
          <w:marRight w:val="0"/>
          <w:marTop w:val="0"/>
          <w:marBottom w:val="0"/>
          <w:divBdr>
            <w:top w:val="none" w:sz="0" w:space="0" w:color="auto"/>
            <w:left w:val="none" w:sz="0" w:space="0" w:color="auto"/>
            <w:bottom w:val="none" w:sz="0" w:space="0" w:color="auto"/>
            <w:right w:val="none" w:sz="0" w:space="0" w:color="auto"/>
          </w:divBdr>
        </w:div>
        <w:div w:id="894901234">
          <w:marLeft w:val="0"/>
          <w:marRight w:val="0"/>
          <w:marTop w:val="0"/>
          <w:marBottom w:val="0"/>
          <w:divBdr>
            <w:top w:val="none" w:sz="0" w:space="0" w:color="auto"/>
            <w:left w:val="none" w:sz="0" w:space="0" w:color="auto"/>
            <w:bottom w:val="none" w:sz="0" w:space="0" w:color="auto"/>
            <w:right w:val="none" w:sz="0" w:space="0" w:color="auto"/>
          </w:divBdr>
        </w:div>
        <w:div w:id="198975155">
          <w:marLeft w:val="0"/>
          <w:marRight w:val="0"/>
          <w:marTop w:val="0"/>
          <w:marBottom w:val="0"/>
          <w:divBdr>
            <w:top w:val="none" w:sz="0" w:space="0" w:color="auto"/>
            <w:left w:val="none" w:sz="0" w:space="0" w:color="auto"/>
            <w:bottom w:val="none" w:sz="0" w:space="0" w:color="auto"/>
            <w:right w:val="none" w:sz="0" w:space="0" w:color="auto"/>
          </w:divBdr>
        </w:div>
        <w:div w:id="382753786">
          <w:marLeft w:val="0"/>
          <w:marRight w:val="0"/>
          <w:marTop w:val="0"/>
          <w:marBottom w:val="0"/>
          <w:divBdr>
            <w:top w:val="none" w:sz="0" w:space="0" w:color="auto"/>
            <w:left w:val="none" w:sz="0" w:space="0" w:color="auto"/>
            <w:bottom w:val="none" w:sz="0" w:space="0" w:color="auto"/>
            <w:right w:val="none" w:sz="0" w:space="0" w:color="auto"/>
          </w:divBdr>
        </w:div>
        <w:div w:id="771125539">
          <w:marLeft w:val="0"/>
          <w:marRight w:val="0"/>
          <w:marTop w:val="0"/>
          <w:marBottom w:val="0"/>
          <w:divBdr>
            <w:top w:val="none" w:sz="0" w:space="0" w:color="auto"/>
            <w:left w:val="none" w:sz="0" w:space="0" w:color="auto"/>
            <w:bottom w:val="none" w:sz="0" w:space="0" w:color="auto"/>
            <w:right w:val="none" w:sz="0" w:space="0" w:color="auto"/>
          </w:divBdr>
        </w:div>
        <w:div w:id="560334675">
          <w:marLeft w:val="0"/>
          <w:marRight w:val="0"/>
          <w:marTop w:val="0"/>
          <w:marBottom w:val="0"/>
          <w:divBdr>
            <w:top w:val="none" w:sz="0" w:space="0" w:color="auto"/>
            <w:left w:val="none" w:sz="0" w:space="0" w:color="auto"/>
            <w:bottom w:val="none" w:sz="0" w:space="0" w:color="auto"/>
            <w:right w:val="none" w:sz="0" w:space="0" w:color="auto"/>
          </w:divBdr>
        </w:div>
        <w:div w:id="359547378">
          <w:marLeft w:val="0"/>
          <w:marRight w:val="0"/>
          <w:marTop w:val="0"/>
          <w:marBottom w:val="0"/>
          <w:divBdr>
            <w:top w:val="none" w:sz="0" w:space="0" w:color="auto"/>
            <w:left w:val="none" w:sz="0" w:space="0" w:color="auto"/>
            <w:bottom w:val="none" w:sz="0" w:space="0" w:color="auto"/>
            <w:right w:val="none" w:sz="0" w:space="0" w:color="auto"/>
          </w:divBdr>
        </w:div>
        <w:div w:id="1098915724">
          <w:marLeft w:val="0"/>
          <w:marRight w:val="0"/>
          <w:marTop w:val="0"/>
          <w:marBottom w:val="0"/>
          <w:divBdr>
            <w:top w:val="none" w:sz="0" w:space="0" w:color="auto"/>
            <w:left w:val="none" w:sz="0" w:space="0" w:color="auto"/>
            <w:bottom w:val="none" w:sz="0" w:space="0" w:color="auto"/>
            <w:right w:val="none" w:sz="0" w:space="0" w:color="auto"/>
          </w:divBdr>
        </w:div>
        <w:div w:id="1000545851">
          <w:marLeft w:val="0"/>
          <w:marRight w:val="0"/>
          <w:marTop w:val="0"/>
          <w:marBottom w:val="0"/>
          <w:divBdr>
            <w:top w:val="none" w:sz="0" w:space="0" w:color="auto"/>
            <w:left w:val="none" w:sz="0" w:space="0" w:color="auto"/>
            <w:bottom w:val="none" w:sz="0" w:space="0" w:color="auto"/>
            <w:right w:val="none" w:sz="0" w:space="0" w:color="auto"/>
          </w:divBdr>
        </w:div>
        <w:div w:id="1060523518">
          <w:marLeft w:val="0"/>
          <w:marRight w:val="0"/>
          <w:marTop w:val="0"/>
          <w:marBottom w:val="0"/>
          <w:divBdr>
            <w:top w:val="none" w:sz="0" w:space="0" w:color="auto"/>
            <w:left w:val="none" w:sz="0" w:space="0" w:color="auto"/>
            <w:bottom w:val="none" w:sz="0" w:space="0" w:color="auto"/>
            <w:right w:val="none" w:sz="0" w:space="0" w:color="auto"/>
          </w:divBdr>
        </w:div>
        <w:div w:id="145249209">
          <w:marLeft w:val="0"/>
          <w:marRight w:val="0"/>
          <w:marTop w:val="0"/>
          <w:marBottom w:val="0"/>
          <w:divBdr>
            <w:top w:val="none" w:sz="0" w:space="0" w:color="auto"/>
            <w:left w:val="none" w:sz="0" w:space="0" w:color="auto"/>
            <w:bottom w:val="none" w:sz="0" w:space="0" w:color="auto"/>
            <w:right w:val="none" w:sz="0" w:space="0" w:color="auto"/>
          </w:divBdr>
        </w:div>
        <w:div w:id="449399162">
          <w:marLeft w:val="0"/>
          <w:marRight w:val="0"/>
          <w:marTop w:val="0"/>
          <w:marBottom w:val="0"/>
          <w:divBdr>
            <w:top w:val="none" w:sz="0" w:space="0" w:color="auto"/>
            <w:left w:val="none" w:sz="0" w:space="0" w:color="auto"/>
            <w:bottom w:val="none" w:sz="0" w:space="0" w:color="auto"/>
            <w:right w:val="none" w:sz="0" w:space="0" w:color="auto"/>
          </w:divBdr>
        </w:div>
        <w:div w:id="671378455">
          <w:marLeft w:val="0"/>
          <w:marRight w:val="0"/>
          <w:marTop w:val="0"/>
          <w:marBottom w:val="0"/>
          <w:divBdr>
            <w:top w:val="none" w:sz="0" w:space="0" w:color="auto"/>
            <w:left w:val="none" w:sz="0" w:space="0" w:color="auto"/>
            <w:bottom w:val="none" w:sz="0" w:space="0" w:color="auto"/>
            <w:right w:val="none" w:sz="0" w:space="0" w:color="auto"/>
          </w:divBdr>
        </w:div>
        <w:div w:id="720787056">
          <w:marLeft w:val="0"/>
          <w:marRight w:val="0"/>
          <w:marTop w:val="0"/>
          <w:marBottom w:val="0"/>
          <w:divBdr>
            <w:top w:val="none" w:sz="0" w:space="0" w:color="auto"/>
            <w:left w:val="none" w:sz="0" w:space="0" w:color="auto"/>
            <w:bottom w:val="none" w:sz="0" w:space="0" w:color="auto"/>
            <w:right w:val="none" w:sz="0" w:space="0" w:color="auto"/>
          </w:divBdr>
        </w:div>
        <w:div w:id="1886024092">
          <w:marLeft w:val="0"/>
          <w:marRight w:val="0"/>
          <w:marTop w:val="0"/>
          <w:marBottom w:val="0"/>
          <w:divBdr>
            <w:top w:val="none" w:sz="0" w:space="0" w:color="auto"/>
            <w:left w:val="none" w:sz="0" w:space="0" w:color="auto"/>
            <w:bottom w:val="none" w:sz="0" w:space="0" w:color="auto"/>
            <w:right w:val="none" w:sz="0" w:space="0" w:color="auto"/>
          </w:divBdr>
        </w:div>
        <w:div w:id="1201019361">
          <w:marLeft w:val="0"/>
          <w:marRight w:val="0"/>
          <w:marTop w:val="0"/>
          <w:marBottom w:val="0"/>
          <w:divBdr>
            <w:top w:val="none" w:sz="0" w:space="0" w:color="auto"/>
            <w:left w:val="none" w:sz="0" w:space="0" w:color="auto"/>
            <w:bottom w:val="none" w:sz="0" w:space="0" w:color="auto"/>
            <w:right w:val="none" w:sz="0" w:space="0" w:color="auto"/>
          </w:divBdr>
        </w:div>
        <w:div w:id="783766752">
          <w:marLeft w:val="0"/>
          <w:marRight w:val="0"/>
          <w:marTop w:val="0"/>
          <w:marBottom w:val="0"/>
          <w:divBdr>
            <w:top w:val="none" w:sz="0" w:space="0" w:color="auto"/>
            <w:left w:val="none" w:sz="0" w:space="0" w:color="auto"/>
            <w:bottom w:val="none" w:sz="0" w:space="0" w:color="auto"/>
            <w:right w:val="none" w:sz="0" w:space="0" w:color="auto"/>
          </w:divBdr>
        </w:div>
        <w:div w:id="1145511503">
          <w:marLeft w:val="0"/>
          <w:marRight w:val="0"/>
          <w:marTop w:val="0"/>
          <w:marBottom w:val="0"/>
          <w:divBdr>
            <w:top w:val="none" w:sz="0" w:space="0" w:color="auto"/>
            <w:left w:val="none" w:sz="0" w:space="0" w:color="auto"/>
            <w:bottom w:val="none" w:sz="0" w:space="0" w:color="auto"/>
            <w:right w:val="none" w:sz="0" w:space="0" w:color="auto"/>
          </w:divBdr>
        </w:div>
        <w:div w:id="1319730535">
          <w:marLeft w:val="0"/>
          <w:marRight w:val="0"/>
          <w:marTop w:val="0"/>
          <w:marBottom w:val="0"/>
          <w:divBdr>
            <w:top w:val="none" w:sz="0" w:space="0" w:color="auto"/>
            <w:left w:val="none" w:sz="0" w:space="0" w:color="auto"/>
            <w:bottom w:val="none" w:sz="0" w:space="0" w:color="auto"/>
            <w:right w:val="none" w:sz="0" w:space="0" w:color="auto"/>
          </w:divBdr>
        </w:div>
        <w:div w:id="276718250">
          <w:marLeft w:val="0"/>
          <w:marRight w:val="0"/>
          <w:marTop w:val="0"/>
          <w:marBottom w:val="0"/>
          <w:divBdr>
            <w:top w:val="none" w:sz="0" w:space="0" w:color="auto"/>
            <w:left w:val="none" w:sz="0" w:space="0" w:color="auto"/>
            <w:bottom w:val="none" w:sz="0" w:space="0" w:color="auto"/>
            <w:right w:val="none" w:sz="0" w:space="0" w:color="auto"/>
          </w:divBdr>
        </w:div>
        <w:div w:id="647711633">
          <w:marLeft w:val="0"/>
          <w:marRight w:val="0"/>
          <w:marTop w:val="0"/>
          <w:marBottom w:val="0"/>
          <w:divBdr>
            <w:top w:val="none" w:sz="0" w:space="0" w:color="auto"/>
            <w:left w:val="none" w:sz="0" w:space="0" w:color="auto"/>
            <w:bottom w:val="none" w:sz="0" w:space="0" w:color="auto"/>
            <w:right w:val="none" w:sz="0" w:space="0" w:color="auto"/>
          </w:divBdr>
        </w:div>
        <w:div w:id="1175341502">
          <w:marLeft w:val="0"/>
          <w:marRight w:val="0"/>
          <w:marTop w:val="0"/>
          <w:marBottom w:val="0"/>
          <w:divBdr>
            <w:top w:val="none" w:sz="0" w:space="0" w:color="auto"/>
            <w:left w:val="none" w:sz="0" w:space="0" w:color="auto"/>
            <w:bottom w:val="none" w:sz="0" w:space="0" w:color="auto"/>
            <w:right w:val="none" w:sz="0" w:space="0" w:color="auto"/>
          </w:divBdr>
        </w:div>
        <w:div w:id="1335764692">
          <w:marLeft w:val="0"/>
          <w:marRight w:val="0"/>
          <w:marTop w:val="0"/>
          <w:marBottom w:val="0"/>
          <w:divBdr>
            <w:top w:val="none" w:sz="0" w:space="0" w:color="auto"/>
            <w:left w:val="none" w:sz="0" w:space="0" w:color="auto"/>
            <w:bottom w:val="none" w:sz="0" w:space="0" w:color="auto"/>
            <w:right w:val="none" w:sz="0" w:space="0" w:color="auto"/>
          </w:divBdr>
        </w:div>
        <w:div w:id="1746535829">
          <w:marLeft w:val="0"/>
          <w:marRight w:val="0"/>
          <w:marTop w:val="0"/>
          <w:marBottom w:val="0"/>
          <w:divBdr>
            <w:top w:val="none" w:sz="0" w:space="0" w:color="auto"/>
            <w:left w:val="none" w:sz="0" w:space="0" w:color="auto"/>
            <w:bottom w:val="none" w:sz="0" w:space="0" w:color="auto"/>
            <w:right w:val="none" w:sz="0" w:space="0" w:color="auto"/>
          </w:divBdr>
        </w:div>
        <w:div w:id="1991903172">
          <w:marLeft w:val="0"/>
          <w:marRight w:val="0"/>
          <w:marTop w:val="0"/>
          <w:marBottom w:val="0"/>
          <w:divBdr>
            <w:top w:val="none" w:sz="0" w:space="0" w:color="auto"/>
            <w:left w:val="none" w:sz="0" w:space="0" w:color="auto"/>
            <w:bottom w:val="none" w:sz="0" w:space="0" w:color="auto"/>
            <w:right w:val="none" w:sz="0" w:space="0" w:color="auto"/>
          </w:divBdr>
        </w:div>
        <w:div w:id="2121026084">
          <w:marLeft w:val="0"/>
          <w:marRight w:val="0"/>
          <w:marTop w:val="0"/>
          <w:marBottom w:val="0"/>
          <w:divBdr>
            <w:top w:val="none" w:sz="0" w:space="0" w:color="auto"/>
            <w:left w:val="none" w:sz="0" w:space="0" w:color="auto"/>
            <w:bottom w:val="none" w:sz="0" w:space="0" w:color="auto"/>
            <w:right w:val="none" w:sz="0" w:space="0" w:color="auto"/>
          </w:divBdr>
        </w:div>
        <w:div w:id="1674141371">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1230656280">
          <w:marLeft w:val="0"/>
          <w:marRight w:val="0"/>
          <w:marTop w:val="0"/>
          <w:marBottom w:val="0"/>
          <w:divBdr>
            <w:top w:val="none" w:sz="0" w:space="0" w:color="auto"/>
            <w:left w:val="none" w:sz="0" w:space="0" w:color="auto"/>
            <w:bottom w:val="none" w:sz="0" w:space="0" w:color="auto"/>
            <w:right w:val="none" w:sz="0" w:space="0" w:color="auto"/>
          </w:divBdr>
        </w:div>
        <w:div w:id="2053843194">
          <w:marLeft w:val="0"/>
          <w:marRight w:val="0"/>
          <w:marTop w:val="0"/>
          <w:marBottom w:val="0"/>
          <w:divBdr>
            <w:top w:val="none" w:sz="0" w:space="0" w:color="auto"/>
            <w:left w:val="none" w:sz="0" w:space="0" w:color="auto"/>
            <w:bottom w:val="none" w:sz="0" w:space="0" w:color="auto"/>
            <w:right w:val="none" w:sz="0" w:space="0" w:color="auto"/>
          </w:divBdr>
        </w:div>
        <w:div w:id="381097525">
          <w:marLeft w:val="0"/>
          <w:marRight w:val="0"/>
          <w:marTop w:val="0"/>
          <w:marBottom w:val="0"/>
          <w:divBdr>
            <w:top w:val="none" w:sz="0" w:space="0" w:color="auto"/>
            <w:left w:val="none" w:sz="0" w:space="0" w:color="auto"/>
            <w:bottom w:val="none" w:sz="0" w:space="0" w:color="auto"/>
            <w:right w:val="none" w:sz="0" w:space="0" w:color="auto"/>
          </w:divBdr>
        </w:div>
        <w:div w:id="293487127">
          <w:marLeft w:val="0"/>
          <w:marRight w:val="0"/>
          <w:marTop w:val="0"/>
          <w:marBottom w:val="0"/>
          <w:divBdr>
            <w:top w:val="none" w:sz="0" w:space="0" w:color="auto"/>
            <w:left w:val="none" w:sz="0" w:space="0" w:color="auto"/>
            <w:bottom w:val="none" w:sz="0" w:space="0" w:color="auto"/>
            <w:right w:val="none" w:sz="0" w:space="0" w:color="auto"/>
          </w:divBdr>
        </w:div>
        <w:div w:id="1576358218">
          <w:marLeft w:val="0"/>
          <w:marRight w:val="0"/>
          <w:marTop w:val="0"/>
          <w:marBottom w:val="0"/>
          <w:divBdr>
            <w:top w:val="none" w:sz="0" w:space="0" w:color="auto"/>
            <w:left w:val="none" w:sz="0" w:space="0" w:color="auto"/>
            <w:bottom w:val="none" w:sz="0" w:space="0" w:color="auto"/>
            <w:right w:val="none" w:sz="0" w:space="0" w:color="auto"/>
          </w:divBdr>
        </w:div>
        <w:div w:id="821309369">
          <w:marLeft w:val="0"/>
          <w:marRight w:val="0"/>
          <w:marTop w:val="0"/>
          <w:marBottom w:val="0"/>
          <w:divBdr>
            <w:top w:val="none" w:sz="0" w:space="0" w:color="auto"/>
            <w:left w:val="none" w:sz="0" w:space="0" w:color="auto"/>
            <w:bottom w:val="none" w:sz="0" w:space="0" w:color="auto"/>
            <w:right w:val="none" w:sz="0" w:space="0" w:color="auto"/>
          </w:divBdr>
        </w:div>
        <w:div w:id="1510633549">
          <w:marLeft w:val="0"/>
          <w:marRight w:val="0"/>
          <w:marTop w:val="0"/>
          <w:marBottom w:val="0"/>
          <w:divBdr>
            <w:top w:val="none" w:sz="0" w:space="0" w:color="auto"/>
            <w:left w:val="none" w:sz="0" w:space="0" w:color="auto"/>
            <w:bottom w:val="none" w:sz="0" w:space="0" w:color="auto"/>
            <w:right w:val="none" w:sz="0" w:space="0" w:color="auto"/>
          </w:divBdr>
        </w:div>
        <w:div w:id="27680296">
          <w:marLeft w:val="0"/>
          <w:marRight w:val="0"/>
          <w:marTop w:val="0"/>
          <w:marBottom w:val="0"/>
          <w:divBdr>
            <w:top w:val="none" w:sz="0" w:space="0" w:color="auto"/>
            <w:left w:val="none" w:sz="0" w:space="0" w:color="auto"/>
            <w:bottom w:val="none" w:sz="0" w:space="0" w:color="auto"/>
            <w:right w:val="none" w:sz="0" w:space="0" w:color="auto"/>
          </w:divBdr>
        </w:div>
        <w:div w:id="288556813">
          <w:marLeft w:val="0"/>
          <w:marRight w:val="0"/>
          <w:marTop w:val="0"/>
          <w:marBottom w:val="0"/>
          <w:divBdr>
            <w:top w:val="none" w:sz="0" w:space="0" w:color="auto"/>
            <w:left w:val="none" w:sz="0" w:space="0" w:color="auto"/>
            <w:bottom w:val="none" w:sz="0" w:space="0" w:color="auto"/>
            <w:right w:val="none" w:sz="0" w:space="0" w:color="auto"/>
          </w:divBdr>
        </w:div>
        <w:div w:id="229854031">
          <w:marLeft w:val="0"/>
          <w:marRight w:val="0"/>
          <w:marTop w:val="0"/>
          <w:marBottom w:val="0"/>
          <w:divBdr>
            <w:top w:val="none" w:sz="0" w:space="0" w:color="auto"/>
            <w:left w:val="none" w:sz="0" w:space="0" w:color="auto"/>
            <w:bottom w:val="none" w:sz="0" w:space="0" w:color="auto"/>
            <w:right w:val="none" w:sz="0" w:space="0" w:color="auto"/>
          </w:divBdr>
        </w:div>
        <w:div w:id="1446659437">
          <w:marLeft w:val="0"/>
          <w:marRight w:val="0"/>
          <w:marTop w:val="0"/>
          <w:marBottom w:val="0"/>
          <w:divBdr>
            <w:top w:val="none" w:sz="0" w:space="0" w:color="auto"/>
            <w:left w:val="none" w:sz="0" w:space="0" w:color="auto"/>
            <w:bottom w:val="none" w:sz="0" w:space="0" w:color="auto"/>
            <w:right w:val="none" w:sz="0" w:space="0" w:color="auto"/>
          </w:divBdr>
        </w:div>
        <w:div w:id="2016492015">
          <w:marLeft w:val="0"/>
          <w:marRight w:val="0"/>
          <w:marTop w:val="0"/>
          <w:marBottom w:val="0"/>
          <w:divBdr>
            <w:top w:val="none" w:sz="0" w:space="0" w:color="auto"/>
            <w:left w:val="none" w:sz="0" w:space="0" w:color="auto"/>
            <w:bottom w:val="none" w:sz="0" w:space="0" w:color="auto"/>
            <w:right w:val="none" w:sz="0" w:space="0" w:color="auto"/>
          </w:divBdr>
        </w:div>
        <w:div w:id="589588333">
          <w:marLeft w:val="0"/>
          <w:marRight w:val="0"/>
          <w:marTop w:val="0"/>
          <w:marBottom w:val="0"/>
          <w:divBdr>
            <w:top w:val="none" w:sz="0" w:space="0" w:color="auto"/>
            <w:left w:val="none" w:sz="0" w:space="0" w:color="auto"/>
            <w:bottom w:val="none" w:sz="0" w:space="0" w:color="auto"/>
            <w:right w:val="none" w:sz="0" w:space="0" w:color="auto"/>
          </w:divBdr>
        </w:div>
        <w:div w:id="1269854501">
          <w:marLeft w:val="0"/>
          <w:marRight w:val="0"/>
          <w:marTop w:val="0"/>
          <w:marBottom w:val="0"/>
          <w:divBdr>
            <w:top w:val="none" w:sz="0" w:space="0" w:color="auto"/>
            <w:left w:val="none" w:sz="0" w:space="0" w:color="auto"/>
            <w:bottom w:val="none" w:sz="0" w:space="0" w:color="auto"/>
            <w:right w:val="none" w:sz="0" w:space="0" w:color="auto"/>
          </w:divBdr>
        </w:div>
        <w:div w:id="1156147724">
          <w:marLeft w:val="0"/>
          <w:marRight w:val="0"/>
          <w:marTop w:val="0"/>
          <w:marBottom w:val="0"/>
          <w:divBdr>
            <w:top w:val="none" w:sz="0" w:space="0" w:color="auto"/>
            <w:left w:val="none" w:sz="0" w:space="0" w:color="auto"/>
            <w:bottom w:val="none" w:sz="0" w:space="0" w:color="auto"/>
            <w:right w:val="none" w:sz="0" w:space="0" w:color="auto"/>
          </w:divBdr>
        </w:div>
        <w:div w:id="2082363968">
          <w:marLeft w:val="0"/>
          <w:marRight w:val="0"/>
          <w:marTop w:val="0"/>
          <w:marBottom w:val="0"/>
          <w:divBdr>
            <w:top w:val="none" w:sz="0" w:space="0" w:color="auto"/>
            <w:left w:val="none" w:sz="0" w:space="0" w:color="auto"/>
            <w:bottom w:val="none" w:sz="0" w:space="0" w:color="auto"/>
            <w:right w:val="none" w:sz="0" w:space="0" w:color="auto"/>
          </w:divBdr>
        </w:div>
        <w:div w:id="1074813306">
          <w:marLeft w:val="0"/>
          <w:marRight w:val="0"/>
          <w:marTop w:val="0"/>
          <w:marBottom w:val="0"/>
          <w:divBdr>
            <w:top w:val="none" w:sz="0" w:space="0" w:color="auto"/>
            <w:left w:val="none" w:sz="0" w:space="0" w:color="auto"/>
            <w:bottom w:val="none" w:sz="0" w:space="0" w:color="auto"/>
            <w:right w:val="none" w:sz="0" w:space="0" w:color="auto"/>
          </w:divBdr>
        </w:div>
        <w:div w:id="1147209666">
          <w:marLeft w:val="0"/>
          <w:marRight w:val="0"/>
          <w:marTop w:val="0"/>
          <w:marBottom w:val="0"/>
          <w:divBdr>
            <w:top w:val="none" w:sz="0" w:space="0" w:color="auto"/>
            <w:left w:val="none" w:sz="0" w:space="0" w:color="auto"/>
            <w:bottom w:val="none" w:sz="0" w:space="0" w:color="auto"/>
            <w:right w:val="none" w:sz="0" w:space="0" w:color="auto"/>
          </w:divBdr>
        </w:div>
        <w:div w:id="1082408640">
          <w:marLeft w:val="0"/>
          <w:marRight w:val="0"/>
          <w:marTop w:val="0"/>
          <w:marBottom w:val="0"/>
          <w:divBdr>
            <w:top w:val="none" w:sz="0" w:space="0" w:color="auto"/>
            <w:left w:val="none" w:sz="0" w:space="0" w:color="auto"/>
            <w:bottom w:val="none" w:sz="0" w:space="0" w:color="auto"/>
            <w:right w:val="none" w:sz="0" w:space="0" w:color="auto"/>
          </w:divBdr>
        </w:div>
        <w:div w:id="149563268">
          <w:marLeft w:val="0"/>
          <w:marRight w:val="0"/>
          <w:marTop w:val="0"/>
          <w:marBottom w:val="0"/>
          <w:divBdr>
            <w:top w:val="none" w:sz="0" w:space="0" w:color="auto"/>
            <w:left w:val="none" w:sz="0" w:space="0" w:color="auto"/>
            <w:bottom w:val="none" w:sz="0" w:space="0" w:color="auto"/>
            <w:right w:val="none" w:sz="0" w:space="0" w:color="auto"/>
          </w:divBdr>
        </w:div>
        <w:div w:id="194277294">
          <w:marLeft w:val="0"/>
          <w:marRight w:val="0"/>
          <w:marTop w:val="0"/>
          <w:marBottom w:val="0"/>
          <w:divBdr>
            <w:top w:val="none" w:sz="0" w:space="0" w:color="auto"/>
            <w:left w:val="none" w:sz="0" w:space="0" w:color="auto"/>
            <w:bottom w:val="none" w:sz="0" w:space="0" w:color="auto"/>
            <w:right w:val="none" w:sz="0" w:space="0" w:color="auto"/>
          </w:divBdr>
        </w:div>
        <w:div w:id="1503396265">
          <w:marLeft w:val="0"/>
          <w:marRight w:val="0"/>
          <w:marTop w:val="0"/>
          <w:marBottom w:val="0"/>
          <w:divBdr>
            <w:top w:val="none" w:sz="0" w:space="0" w:color="auto"/>
            <w:left w:val="none" w:sz="0" w:space="0" w:color="auto"/>
            <w:bottom w:val="none" w:sz="0" w:space="0" w:color="auto"/>
            <w:right w:val="none" w:sz="0" w:space="0" w:color="auto"/>
          </w:divBdr>
        </w:div>
        <w:div w:id="276571204">
          <w:marLeft w:val="0"/>
          <w:marRight w:val="0"/>
          <w:marTop w:val="0"/>
          <w:marBottom w:val="0"/>
          <w:divBdr>
            <w:top w:val="none" w:sz="0" w:space="0" w:color="auto"/>
            <w:left w:val="none" w:sz="0" w:space="0" w:color="auto"/>
            <w:bottom w:val="none" w:sz="0" w:space="0" w:color="auto"/>
            <w:right w:val="none" w:sz="0" w:space="0" w:color="auto"/>
          </w:divBdr>
        </w:div>
        <w:div w:id="1251087576">
          <w:marLeft w:val="0"/>
          <w:marRight w:val="0"/>
          <w:marTop w:val="0"/>
          <w:marBottom w:val="0"/>
          <w:divBdr>
            <w:top w:val="none" w:sz="0" w:space="0" w:color="auto"/>
            <w:left w:val="none" w:sz="0" w:space="0" w:color="auto"/>
            <w:bottom w:val="none" w:sz="0" w:space="0" w:color="auto"/>
            <w:right w:val="none" w:sz="0" w:space="0" w:color="auto"/>
          </w:divBdr>
        </w:div>
        <w:div w:id="1989628185">
          <w:marLeft w:val="0"/>
          <w:marRight w:val="0"/>
          <w:marTop w:val="0"/>
          <w:marBottom w:val="0"/>
          <w:divBdr>
            <w:top w:val="none" w:sz="0" w:space="0" w:color="auto"/>
            <w:left w:val="none" w:sz="0" w:space="0" w:color="auto"/>
            <w:bottom w:val="none" w:sz="0" w:space="0" w:color="auto"/>
            <w:right w:val="none" w:sz="0" w:space="0" w:color="auto"/>
          </w:divBdr>
        </w:div>
      </w:divsChild>
    </w:div>
    <w:div w:id="1362709055">
      <w:bodyDiv w:val="1"/>
      <w:marLeft w:val="0"/>
      <w:marRight w:val="0"/>
      <w:marTop w:val="0"/>
      <w:marBottom w:val="0"/>
      <w:divBdr>
        <w:top w:val="none" w:sz="0" w:space="0" w:color="auto"/>
        <w:left w:val="none" w:sz="0" w:space="0" w:color="auto"/>
        <w:bottom w:val="none" w:sz="0" w:space="0" w:color="auto"/>
        <w:right w:val="none" w:sz="0" w:space="0" w:color="auto"/>
      </w:divBdr>
      <w:divsChild>
        <w:div w:id="1202861039">
          <w:marLeft w:val="0"/>
          <w:marRight w:val="0"/>
          <w:marTop w:val="0"/>
          <w:marBottom w:val="0"/>
          <w:divBdr>
            <w:top w:val="none" w:sz="0" w:space="0" w:color="auto"/>
            <w:left w:val="none" w:sz="0" w:space="0" w:color="auto"/>
            <w:bottom w:val="none" w:sz="0" w:space="0" w:color="auto"/>
            <w:right w:val="none" w:sz="0" w:space="0" w:color="auto"/>
          </w:divBdr>
        </w:div>
        <w:div w:id="442921013">
          <w:marLeft w:val="0"/>
          <w:marRight w:val="0"/>
          <w:marTop w:val="0"/>
          <w:marBottom w:val="0"/>
          <w:divBdr>
            <w:top w:val="none" w:sz="0" w:space="0" w:color="auto"/>
            <w:left w:val="none" w:sz="0" w:space="0" w:color="auto"/>
            <w:bottom w:val="none" w:sz="0" w:space="0" w:color="auto"/>
            <w:right w:val="none" w:sz="0" w:space="0" w:color="auto"/>
          </w:divBdr>
        </w:div>
        <w:div w:id="662857956">
          <w:marLeft w:val="0"/>
          <w:marRight w:val="0"/>
          <w:marTop w:val="0"/>
          <w:marBottom w:val="0"/>
          <w:divBdr>
            <w:top w:val="none" w:sz="0" w:space="0" w:color="auto"/>
            <w:left w:val="none" w:sz="0" w:space="0" w:color="auto"/>
            <w:bottom w:val="none" w:sz="0" w:space="0" w:color="auto"/>
            <w:right w:val="none" w:sz="0" w:space="0" w:color="auto"/>
          </w:divBdr>
        </w:div>
        <w:div w:id="106631974">
          <w:marLeft w:val="0"/>
          <w:marRight w:val="0"/>
          <w:marTop w:val="0"/>
          <w:marBottom w:val="0"/>
          <w:divBdr>
            <w:top w:val="none" w:sz="0" w:space="0" w:color="auto"/>
            <w:left w:val="none" w:sz="0" w:space="0" w:color="auto"/>
            <w:bottom w:val="none" w:sz="0" w:space="0" w:color="auto"/>
            <w:right w:val="none" w:sz="0" w:space="0" w:color="auto"/>
          </w:divBdr>
        </w:div>
        <w:div w:id="657416503">
          <w:marLeft w:val="0"/>
          <w:marRight w:val="0"/>
          <w:marTop w:val="0"/>
          <w:marBottom w:val="0"/>
          <w:divBdr>
            <w:top w:val="none" w:sz="0" w:space="0" w:color="auto"/>
            <w:left w:val="none" w:sz="0" w:space="0" w:color="auto"/>
            <w:bottom w:val="none" w:sz="0" w:space="0" w:color="auto"/>
            <w:right w:val="none" w:sz="0" w:space="0" w:color="auto"/>
          </w:divBdr>
        </w:div>
        <w:div w:id="484123593">
          <w:marLeft w:val="0"/>
          <w:marRight w:val="0"/>
          <w:marTop w:val="0"/>
          <w:marBottom w:val="0"/>
          <w:divBdr>
            <w:top w:val="none" w:sz="0" w:space="0" w:color="auto"/>
            <w:left w:val="none" w:sz="0" w:space="0" w:color="auto"/>
            <w:bottom w:val="none" w:sz="0" w:space="0" w:color="auto"/>
            <w:right w:val="none" w:sz="0" w:space="0" w:color="auto"/>
          </w:divBdr>
        </w:div>
        <w:div w:id="1627392891">
          <w:marLeft w:val="0"/>
          <w:marRight w:val="0"/>
          <w:marTop w:val="0"/>
          <w:marBottom w:val="0"/>
          <w:divBdr>
            <w:top w:val="none" w:sz="0" w:space="0" w:color="auto"/>
            <w:left w:val="none" w:sz="0" w:space="0" w:color="auto"/>
            <w:bottom w:val="none" w:sz="0" w:space="0" w:color="auto"/>
            <w:right w:val="none" w:sz="0" w:space="0" w:color="auto"/>
          </w:divBdr>
        </w:div>
        <w:div w:id="997271479">
          <w:marLeft w:val="0"/>
          <w:marRight w:val="0"/>
          <w:marTop w:val="0"/>
          <w:marBottom w:val="0"/>
          <w:divBdr>
            <w:top w:val="none" w:sz="0" w:space="0" w:color="auto"/>
            <w:left w:val="none" w:sz="0" w:space="0" w:color="auto"/>
            <w:bottom w:val="none" w:sz="0" w:space="0" w:color="auto"/>
            <w:right w:val="none" w:sz="0" w:space="0" w:color="auto"/>
          </w:divBdr>
        </w:div>
        <w:div w:id="171839444">
          <w:marLeft w:val="0"/>
          <w:marRight w:val="0"/>
          <w:marTop w:val="0"/>
          <w:marBottom w:val="0"/>
          <w:divBdr>
            <w:top w:val="none" w:sz="0" w:space="0" w:color="auto"/>
            <w:left w:val="none" w:sz="0" w:space="0" w:color="auto"/>
            <w:bottom w:val="none" w:sz="0" w:space="0" w:color="auto"/>
            <w:right w:val="none" w:sz="0" w:space="0" w:color="auto"/>
          </w:divBdr>
        </w:div>
        <w:div w:id="11343920">
          <w:marLeft w:val="0"/>
          <w:marRight w:val="0"/>
          <w:marTop w:val="0"/>
          <w:marBottom w:val="0"/>
          <w:divBdr>
            <w:top w:val="none" w:sz="0" w:space="0" w:color="auto"/>
            <w:left w:val="none" w:sz="0" w:space="0" w:color="auto"/>
            <w:bottom w:val="none" w:sz="0" w:space="0" w:color="auto"/>
            <w:right w:val="none" w:sz="0" w:space="0" w:color="auto"/>
          </w:divBdr>
        </w:div>
        <w:div w:id="1449200069">
          <w:marLeft w:val="0"/>
          <w:marRight w:val="0"/>
          <w:marTop w:val="0"/>
          <w:marBottom w:val="0"/>
          <w:divBdr>
            <w:top w:val="none" w:sz="0" w:space="0" w:color="auto"/>
            <w:left w:val="none" w:sz="0" w:space="0" w:color="auto"/>
            <w:bottom w:val="none" w:sz="0" w:space="0" w:color="auto"/>
            <w:right w:val="none" w:sz="0" w:space="0" w:color="auto"/>
          </w:divBdr>
        </w:div>
        <w:div w:id="1675955133">
          <w:marLeft w:val="0"/>
          <w:marRight w:val="0"/>
          <w:marTop w:val="0"/>
          <w:marBottom w:val="0"/>
          <w:divBdr>
            <w:top w:val="none" w:sz="0" w:space="0" w:color="auto"/>
            <w:left w:val="none" w:sz="0" w:space="0" w:color="auto"/>
            <w:bottom w:val="none" w:sz="0" w:space="0" w:color="auto"/>
            <w:right w:val="none" w:sz="0" w:space="0" w:color="auto"/>
          </w:divBdr>
        </w:div>
        <w:div w:id="526799668">
          <w:marLeft w:val="0"/>
          <w:marRight w:val="0"/>
          <w:marTop w:val="0"/>
          <w:marBottom w:val="0"/>
          <w:divBdr>
            <w:top w:val="none" w:sz="0" w:space="0" w:color="auto"/>
            <w:left w:val="none" w:sz="0" w:space="0" w:color="auto"/>
            <w:bottom w:val="none" w:sz="0" w:space="0" w:color="auto"/>
            <w:right w:val="none" w:sz="0" w:space="0" w:color="auto"/>
          </w:divBdr>
        </w:div>
        <w:div w:id="2123838802">
          <w:marLeft w:val="0"/>
          <w:marRight w:val="0"/>
          <w:marTop w:val="0"/>
          <w:marBottom w:val="0"/>
          <w:divBdr>
            <w:top w:val="none" w:sz="0" w:space="0" w:color="auto"/>
            <w:left w:val="none" w:sz="0" w:space="0" w:color="auto"/>
            <w:bottom w:val="none" w:sz="0" w:space="0" w:color="auto"/>
            <w:right w:val="none" w:sz="0" w:space="0" w:color="auto"/>
          </w:divBdr>
        </w:div>
        <w:div w:id="200021388">
          <w:marLeft w:val="0"/>
          <w:marRight w:val="0"/>
          <w:marTop w:val="0"/>
          <w:marBottom w:val="0"/>
          <w:divBdr>
            <w:top w:val="none" w:sz="0" w:space="0" w:color="auto"/>
            <w:left w:val="none" w:sz="0" w:space="0" w:color="auto"/>
            <w:bottom w:val="none" w:sz="0" w:space="0" w:color="auto"/>
            <w:right w:val="none" w:sz="0" w:space="0" w:color="auto"/>
          </w:divBdr>
        </w:div>
        <w:div w:id="146358958">
          <w:marLeft w:val="0"/>
          <w:marRight w:val="0"/>
          <w:marTop w:val="0"/>
          <w:marBottom w:val="0"/>
          <w:divBdr>
            <w:top w:val="none" w:sz="0" w:space="0" w:color="auto"/>
            <w:left w:val="none" w:sz="0" w:space="0" w:color="auto"/>
            <w:bottom w:val="none" w:sz="0" w:space="0" w:color="auto"/>
            <w:right w:val="none" w:sz="0" w:space="0" w:color="auto"/>
          </w:divBdr>
        </w:div>
        <w:div w:id="366221231">
          <w:marLeft w:val="0"/>
          <w:marRight w:val="0"/>
          <w:marTop w:val="0"/>
          <w:marBottom w:val="0"/>
          <w:divBdr>
            <w:top w:val="none" w:sz="0" w:space="0" w:color="auto"/>
            <w:left w:val="none" w:sz="0" w:space="0" w:color="auto"/>
            <w:bottom w:val="none" w:sz="0" w:space="0" w:color="auto"/>
            <w:right w:val="none" w:sz="0" w:space="0" w:color="auto"/>
          </w:divBdr>
        </w:div>
        <w:div w:id="750546021">
          <w:marLeft w:val="0"/>
          <w:marRight w:val="0"/>
          <w:marTop w:val="0"/>
          <w:marBottom w:val="0"/>
          <w:divBdr>
            <w:top w:val="none" w:sz="0" w:space="0" w:color="auto"/>
            <w:left w:val="none" w:sz="0" w:space="0" w:color="auto"/>
            <w:bottom w:val="none" w:sz="0" w:space="0" w:color="auto"/>
            <w:right w:val="none" w:sz="0" w:space="0" w:color="auto"/>
          </w:divBdr>
        </w:div>
        <w:div w:id="24256751">
          <w:marLeft w:val="0"/>
          <w:marRight w:val="0"/>
          <w:marTop w:val="0"/>
          <w:marBottom w:val="0"/>
          <w:divBdr>
            <w:top w:val="none" w:sz="0" w:space="0" w:color="auto"/>
            <w:left w:val="none" w:sz="0" w:space="0" w:color="auto"/>
            <w:bottom w:val="none" w:sz="0" w:space="0" w:color="auto"/>
            <w:right w:val="none" w:sz="0" w:space="0" w:color="auto"/>
          </w:divBdr>
        </w:div>
        <w:div w:id="570385154">
          <w:marLeft w:val="0"/>
          <w:marRight w:val="0"/>
          <w:marTop w:val="0"/>
          <w:marBottom w:val="0"/>
          <w:divBdr>
            <w:top w:val="none" w:sz="0" w:space="0" w:color="auto"/>
            <w:left w:val="none" w:sz="0" w:space="0" w:color="auto"/>
            <w:bottom w:val="none" w:sz="0" w:space="0" w:color="auto"/>
            <w:right w:val="none" w:sz="0" w:space="0" w:color="auto"/>
          </w:divBdr>
        </w:div>
        <w:div w:id="101389129">
          <w:marLeft w:val="0"/>
          <w:marRight w:val="0"/>
          <w:marTop w:val="0"/>
          <w:marBottom w:val="0"/>
          <w:divBdr>
            <w:top w:val="none" w:sz="0" w:space="0" w:color="auto"/>
            <w:left w:val="none" w:sz="0" w:space="0" w:color="auto"/>
            <w:bottom w:val="none" w:sz="0" w:space="0" w:color="auto"/>
            <w:right w:val="none" w:sz="0" w:space="0" w:color="auto"/>
          </w:divBdr>
        </w:div>
        <w:div w:id="1621955890">
          <w:marLeft w:val="0"/>
          <w:marRight w:val="0"/>
          <w:marTop w:val="0"/>
          <w:marBottom w:val="0"/>
          <w:divBdr>
            <w:top w:val="none" w:sz="0" w:space="0" w:color="auto"/>
            <w:left w:val="none" w:sz="0" w:space="0" w:color="auto"/>
            <w:bottom w:val="none" w:sz="0" w:space="0" w:color="auto"/>
            <w:right w:val="none" w:sz="0" w:space="0" w:color="auto"/>
          </w:divBdr>
        </w:div>
        <w:div w:id="957447850">
          <w:marLeft w:val="0"/>
          <w:marRight w:val="0"/>
          <w:marTop w:val="0"/>
          <w:marBottom w:val="0"/>
          <w:divBdr>
            <w:top w:val="none" w:sz="0" w:space="0" w:color="auto"/>
            <w:left w:val="none" w:sz="0" w:space="0" w:color="auto"/>
            <w:bottom w:val="none" w:sz="0" w:space="0" w:color="auto"/>
            <w:right w:val="none" w:sz="0" w:space="0" w:color="auto"/>
          </w:divBdr>
        </w:div>
        <w:div w:id="1554075456">
          <w:marLeft w:val="0"/>
          <w:marRight w:val="0"/>
          <w:marTop w:val="0"/>
          <w:marBottom w:val="0"/>
          <w:divBdr>
            <w:top w:val="none" w:sz="0" w:space="0" w:color="auto"/>
            <w:left w:val="none" w:sz="0" w:space="0" w:color="auto"/>
            <w:bottom w:val="none" w:sz="0" w:space="0" w:color="auto"/>
            <w:right w:val="none" w:sz="0" w:space="0" w:color="auto"/>
          </w:divBdr>
        </w:div>
        <w:div w:id="1005743697">
          <w:marLeft w:val="0"/>
          <w:marRight w:val="0"/>
          <w:marTop w:val="0"/>
          <w:marBottom w:val="0"/>
          <w:divBdr>
            <w:top w:val="none" w:sz="0" w:space="0" w:color="auto"/>
            <w:left w:val="none" w:sz="0" w:space="0" w:color="auto"/>
            <w:bottom w:val="none" w:sz="0" w:space="0" w:color="auto"/>
            <w:right w:val="none" w:sz="0" w:space="0" w:color="auto"/>
          </w:divBdr>
        </w:div>
        <w:div w:id="794180977">
          <w:marLeft w:val="0"/>
          <w:marRight w:val="0"/>
          <w:marTop w:val="0"/>
          <w:marBottom w:val="0"/>
          <w:divBdr>
            <w:top w:val="none" w:sz="0" w:space="0" w:color="auto"/>
            <w:left w:val="none" w:sz="0" w:space="0" w:color="auto"/>
            <w:bottom w:val="none" w:sz="0" w:space="0" w:color="auto"/>
            <w:right w:val="none" w:sz="0" w:space="0" w:color="auto"/>
          </w:divBdr>
        </w:div>
        <w:div w:id="951130041">
          <w:marLeft w:val="0"/>
          <w:marRight w:val="0"/>
          <w:marTop w:val="0"/>
          <w:marBottom w:val="0"/>
          <w:divBdr>
            <w:top w:val="none" w:sz="0" w:space="0" w:color="auto"/>
            <w:left w:val="none" w:sz="0" w:space="0" w:color="auto"/>
            <w:bottom w:val="none" w:sz="0" w:space="0" w:color="auto"/>
            <w:right w:val="none" w:sz="0" w:space="0" w:color="auto"/>
          </w:divBdr>
        </w:div>
        <w:div w:id="2081515139">
          <w:marLeft w:val="0"/>
          <w:marRight w:val="0"/>
          <w:marTop w:val="0"/>
          <w:marBottom w:val="0"/>
          <w:divBdr>
            <w:top w:val="none" w:sz="0" w:space="0" w:color="auto"/>
            <w:left w:val="none" w:sz="0" w:space="0" w:color="auto"/>
            <w:bottom w:val="none" w:sz="0" w:space="0" w:color="auto"/>
            <w:right w:val="none" w:sz="0" w:space="0" w:color="auto"/>
          </w:divBdr>
        </w:div>
        <w:div w:id="1432431894">
          <w:marLeft w:val="0"/>
          <w:marRight w:val="0"/>
          <w:marTop w:val="0"/>
          <w:marBottom w:val="0"/>
          <w:divBdr>
            <w:top w:val="none" w:sz="0" w:space="0" w:color="auto"/>
            <w:left w:val="none" w:sz="0" w:space="0" w:color="auto"/>
            <w:bottom w:val="none" w:sz="0" w:space="0" w:color="auto"/>
            <w:right w:val="none" w:sz="0" w:space="0" w:color="auto"/>
          </w:divBdr>
        </w:div>
        <w:div w:id="1113861100">
          <w:marLeft w:val="0"/>
          <w:marRight w:val="0"/>
          <w:marTop w:val="0"/>
          <w:marBottom w:val="0"/>
          <w:divBdr>
            <w:top w:val="none" w:sz="0" w:space="0" w:color="auto"/>
            <w:left w:val="none" w:sz="0" w:space="0" w:color="auto"/>
            <w:bottom w:val="none" w:sz="0" w:space="0" w:color="auto"/>
            <w:right w:val="none" w:sz="0" w:space="0" w:color="auto"/>
          </w:divBdr>
        </w:div>
        <w:div w:id="299582575">
          <w:marLeft w:val="0"/>
          <w:marRight w:val="0"/>
          <w:marTop w:val="0"/>
          <w:marBottom w:val="0"/>
          <w:divBdr>
            <w:top w:val="none" w:sz="0" w:space="0" w:color="auto"/>
            <w:left w:val="none" w:sz="0" w:space="0" w:color="auto"/>
            <w:bottom w:val="none" w:sz="0" w:space="0" w:color="auto"/>
            <w:right w:val="none" w:sz="0" w:space="0" w:color="auto"/>
          </w:divBdr>
        </w:div>
        <w:div w:id="1622686879">
          <w:marLeft w:val="0"/>
          <w:marRight w:val="0"/>
          <w:marTop w:val="0"/>
          <w:marBottom w:val="0"/>
          <w:divBdr>
            <w:top w:val="none" w:sz="0" w:space="0" w:color="auto"/>
            <w:left w:val="none" w:sz="0" w:space="0" w:color="auto"/>
            <w:bottom w:val="none" w:sz="0" w:space="0" w:color="auto"/>
            <w:right w:val="none" w:sz="0" w:space="0" w:color="auto"/>
          </w:divBdr>
        </w:div>
        <w:div w:id="1716615857">
          <w:marLeft w:val="0"/>
          <w:marRight w:val="0"/>
          <w:marTop w:val="0"/>
          <w:marBottom w:val="0"/>
          <w:divBdr>
            <w:top w:val="none" w:sz="0" w:space="0" w:color="auto"/>
            <w:left w:val="none" w:sz="0" w:space="0" w:color="auto"/>
            <w:bottom w:val="none" w:sz="0" w:space="0" w:color="auto"/>
            <w:right w:val="none" w:sz="0" w:space="0" w:color="auto"/>
          </w:divBdr>
        </w:div>
        <w:div w:id="1956213352">
          <w:marLeft w:val="0"/>
          <w:marRight w:val="0"/>
          <w:marTop w:val="0"/>
          <w:marBottom w:val="0"/>
          <w:divBdr>
            <w:top w:val="none" w:sz="0" w:space="0" w:color="auto"/>
            <w:left w:val="none" w:sz="0" w:space="0" w:color="auto"/>
            <w:bottom w:val="none" w:sz="0" w:space="0" w:color="auto"/>
            <w:right w:val="none" w:sz="0" w:space="0" w:color="auto"/>
          </w:divBdr>
        </w:div>
        <w:div w:id="791486454">
          <w:marLeft w:val="0"/>
          <w:marRight w:val="0"/>
          <w:marTop w:val="0"/>
          <w:marBottom w:val="0"/>
          <w:divBdr>
            <w:top w:val="none" w:sz="0" w:space="0" w:color="auto"/>
            <w:left w:val="none" w:sz="0" w:space="0" w:color="auto"/>
            <w:bottom w:val="none" w:sz="0" w:space="0" w:color="auto"/>
            <w:right w:val="none" w:sz="0" w:space="0" w:color="auto"/>
          </w:divBdr>
        </w:div>
        <w:div w:id="732503744">
          <w:marLeft w:val="0"/>
          <w:marRight w:val="0"/>
          <w:marTop w:val="0"/>
          <w:marBottom w:val="0"/>
          <w:divBdr>
            <w:top w:val="none" w:sz="0" w:space="0" w:color="auto"/>
            <w:left w:val="none" w:sz="0" w:space="0" w:color="auto"/>
            <w:bottom w:val="none" w:sz="0" w:space="0" w:color="auto"/>
            <w:right w:val="none" w:sz="0" w:space="0" w:color="auto"/>
          </w:divBdr>
        </w:div>
        <w:div w:id="1763724671">
          <w:marLeft w:val="0"/>
          <w:marRight w:val="0"/>
          <w:marTop w:val="0"/>
          <w:marBottom w:val="0"/>
          <w:divBdr>
            <w:top w:val="none" w:sz="0" w:space="0" w:color="auto"/>
            <w:left w:val="none" w:sz="0" w:space="0" w:color="auto"/>
            <w:bottom w:val="none" w:sz="0" w:space="0" w:color="auto"/>
            <w:right w:val="none" w:sz="0" w:space="0" w:color="auto"/>
          </w:divBdr>
        </w:div>
        <w:div w:id="845361066">
          <w:marLeft w:val="0"/>
          <w:marRight w:val="0"/>
          <w:marTop w:val="0"/>
          <w:marBottom w:val="0"/>
          <w:divBdr>
            <w:top w:val="none" w:sz="0" w:space="0" w:color="auto"/>
            <w:left w:val="none" w:sz="0" w:space="0" w:color="auto"/>
            <w:bottom w:val="none" w:sz="0" w:space="0" w:color="auto"/>
            <w:right w:val="none" w:sz="0" w:space="0" w:color="auto"/>
          </w:divBdr>
        </w:div>
        <w:div w:id="710301110">
          <w:marLeft w:val="0"/>
          <w:marRight w:val="0"/>
          <w:marTop w:val="0"/>
          <w:marBottom w:val="0"/>
          <w:divBdr>
            <w:top w:val="none" w:sz="0" w:space="0" w:color="auto"/>
            <w:left w:val="none" w:sz="0" w:space="0" w:color="auto"/>
            <w:bottom w:val="none" w:sz="0" w:space="0" w:color="auto"/>
            <w:right w:val="none" w:sz="0" w:space="0" w:color="auto"/>
          </w:divBdr>
        </w:div>
        <w:div w:id="284311562">
          <w:marLeft w:val="0"/>
          <w:marRight w:val="0"/>
          <w:marTop w:val="0"/>
          <w:marBottom w:val="0"/>
          <w:divBdr>
            <w:top w:val="none" w:sz="0" w:space="0" w:color="auto"/>
            <w:left w:val="none" w:sz="0" w:space="0" w:color="auto"/>
            <w:bottom w:val="none" w:sz="0" w:space="0" w:color="auto"/>
            <w:right w:val="none" w:sz="0" w:space="0" w:color="auto"/>
          </w:divBdr>
        </w:div>
        <w:div w:id="1169558151">
          <w:marLeft w:val="0"/>
          <w:marRight w:val="0"/>
          <w:marTop w:val="0"/>
          <w:marBottom w:val="0"/>
          <w:divBdr>
            <w:top w:val="none" w:sz="0" w:space="0" w:color="auto"/>
            <w:left w:val="none" w:sz="0" w:space="0" w:color="auto"/>
            <w:bottom w:val="none" w:sz="0" w:space="0" w:color="auto"/>
            <w:right w:val="none" w:sz="0" w:space="0" w:color="auto"/>
          </w:divBdr>
        </w:div>
        <w:div w:id="1800029269">
          <w:marLeft w:val="0"/>
          <w:marRight w:val="0"/>
          <w:marTop w:val="0"/>
          <w:marBottom w:val="0"/>
          <w:divBdr>
            <w:top w:val="none" w:sz="0" w:space="0" w:color="auto"/>
            <w:left w:val="none" w:sz="0" w:space="0" w:color="auto"/>
            <w:bottom w:val="none" w:sz="0" w:space="0" w:color="auto"/>
            <w:right w:val="none" w:sz="0" w:space="0" w:color="auto"/>
          </w:divBdr>
        </w:div>
        <w:div w:id="1111587744">
          <w:marLeft w:val="0"/>
          <w:marRight w:val="0"/>
          <w:marTop w:val="0"/>
          <w:marBottom w:val="0"/>
          <w:divBdr>
            <w:top w:val="none" w:sz="0" w:space="0" w:color="auto"/>
            <w:left w:val="none" w:sz="0" w:space="0" w:color="auto"/>
            <w:bottom w:val="none" w:sz="0" w:space="0" w:color="auto"/>
            <w:right w:val="none" w:sz="0" w:space="0" w:color="auto"/>
          </w:divBdr>
        </w:div>
        <w:div w:id="1228222008">
          <w:marLeft w:val="0"/>
          <w:marRight w:val="0"/>
          <w:marTop w:val="0"/>
          <w:marBottom w:val="0"/>
          <w:divBdr>
            <w:top w:val="none" w:sz="0" w:space="0" w:color="auto"/>
            <w:left w:val="none" w:sz="0" w:space="0" w:color="auto"/>
            <w:bottom w:val="none" w:sz="0" w:space="0" w:color="auto"/>
            <w:right w:val="none" w:sz="0" w:space="0" w:color="auto"/>
          </w:divBdr>
        </w:div>
        <w:div w:id="1406217783">
          <w:marLeft w:val="0"/>
          <w:marRight w:val="0"/>
          <w:marTop w:val="0"/>
          <w:marBottom w:val="0"/>
          <w:divBdr>
            <w:top w:val="none" w:sz="0" w:space="0" w:color="auto"/>
            <w:left w:val="none" w:sz="0" w:space="0" w:color="auto"/>
            <w:bottom w:val="none" w:sz="0" w:space="0" w:color="auto"/>
            <w:right w:val="none" w:sz="0" w:space="0" w:color="auto"/>
          </w:divBdr>
        </w:div>
        <w:div w:id="1251357329">
          <w:marLeft w:val="0"/>
          <w:marRight w:val="0"/>
          <w:marTop w:val="0"/>
          <w:marBottom w:val="0"/>
          <w:divBdr>
            <w:top w:val="none" w:sz="0" w:space="0" w:color="auto"/>
            <w:left w:val="none" w:sz="0" w:space="0" w:color="auto"/>
            <w:bottom w:val="none" w:sz="0" w:space="0" w:color="auto"/>
            <w:right w:val="none" w:sz="0" w:space="0" w:color="auto"/>
          </w:divBdr>
        </w:div>
        <w:div w:id="1477801544">
          <w:marLeft w:val="0"/>
          <w:marRight w:val="0"/>
          <w:marTop w:val="0"/>
          <w:marBottom w:val="0"/>
          <w:divBdr>
            <w:top w:val="none" w:sz="0" w:space="0" w:color="auto"/>
            <w:left w:val="none" w:sz="0" w:space="0" w:color="auto"/>
            <w:bottom w:val="none" w:sz="0" w:space="0" w:color="auto"/>
            <w:right w:val="none" w:sz="0" w:space="0" w:color="auto"/>
          </w:divBdr>
        </w:div>
        <w:div w:id="1272938376">
          <w:marLeft w:val="0"/>
          <w:marRight w:val="0"/>
          <w:marTop w:val="0"/>
          <w:marBottom w:val="0"/>
          <w:divBdr>
            <w:top w:val="none" w:sz="0" w:space="0" w:color="auto"/>
            <w:left w:val="none" w:sz="0" w:space="0" w:color="auto"/>
            <w:bottom w:val="none" w:sz="0" w:space="0" w:color="auto"/>
            <w:right w:val="none" w:sz="0" w:space="0" w:color="auto"/>
          </w:divBdr>
        </w:div>
        <w:div w:id="887299344">
          <w:marLeft w:val="0"/>
          <w:marRight w:val="0"/>
          <w:marTop w:val="0"/>
          <w:marBottom w:val="0"/>
          <w:divBdr>
            <w:top w:val="none" w:sz="0" w:space="0" w:color="auto"/>
            <w:left w:val="none" w:sz="0" w:space="0" w:color="auto"/>
            <w:bottom w:val="none" w:sz="0" w:space="0" w:color="auto"/>
            <w:right w:val="none" w:sz="0" w:space="0" w:color="auto"/>
          </w:divBdr>
        </w:div>
        <w:div w:id="1322588774">
          <w:marLeft w:val="0"/>
          <w:marRight w:val="0"/>
          <w:marTop w:val="0"/>
          <w:marBottom w:val="0"/>
          <w:divBdr>
            <w:top w:val="none" w:sz="0" w:space="0" w:color="auto"/>
            <w:left w:val="none" w:sz="0" w:space="0" w:color="auto"/>
            <w:bottom w:val="none" w:sz="0" w:space="0" w:color="auto"/>
            <w:right w:val="none" w:sz="0" w:space="0" w:color="auto"/>
          </w:divBdr>
        </w:div>
        <w:div w:id="1790666772">
          <w:marLeft w:val="0"/>
          <w:marRight w:val="0"/>
          <w:marTop w:val="0"/>
          <w:marBottom w:val="0"/>
          <w:divBdr>
            <w:top w:val="none" w:sz="0" w:space="0" w:color="auto"/>
            <w:left w:val="none" w:sz="0" w:space="0" w:color="auto"/>
            <w:bottom w:val="none" w:sz="0" w:space="0" w:color="auto"/>
            <w:right w:val="none" w:sz="0" w:space="0" w:color="auto"/>
          </w:divBdr>
        </w:div>
        <w:div w:id="1183284854">
          <w:marLeft w:val="0"/>
          <w:marRight w:val="0"/>
          <w:marTop w:val="0"/>
          <w:marBottom w:val="0"/>
          <w:divBdr>
            <w:top w:val="none" w:sz="0" w:space="0" w:color="auto"/>
            <w:left w:val="none" w:sz="0" w:space="0" w:color="auto"/>
            <w:bottom w:val="none" w:sz="0" w:space="0" w:color="auto"/>
            <w:right w:val="none" w:sz="0" w:space="0" w:color="auto"/>
          </w:divBdr>
        </w:div>
        <w:div w:id="1127895566">
          <w:marLeft w:val="0"/>
          <w:marRight w:val="0"/>
          <w:marTop w:val="0"/>
          <w:marBottom w:val="0"/>
          <w:divBdr>
            <w:top w:val="none" w:sz="0" w:space="0" w:color="auto"/>
            <w:left w:val="none" w:sz="0" w:space="0" w:color="auto"/>
            <w:bottom w:val="none" w:sz="0" w:space="0" w:color="auto"/>
            <w:right w:val="none" w:sz="0" w:space="0" w:color="auto"/>
          </w:divBdr>
        </w:div>
        <w:div w:id="1526482492">
          <w:marLeft w:val="0"/>
          <w:marRight w:val="0"/>
          <w:marTop w:val="0"/>
          <w:marBottom w:val="0"/>
          <w:divBdr>
            <w:top w:val="none" w:sz="0" w:space="0" w:color="auto"/>
            <w:left w:val="none" w:sz="0" w:space="0" w:color="auto"/>
            <w:bottom w:val="none" w:sz="0" w:space="0" w:color="auto"/>
            <w:right w:val="none" w:sz="0" w:space="0" w:color="auto"/>
          </w:divBdr>
        </w:div>
        <w:div w:id="1494295322">
          <w:marLeft w:val="0"/>
          <w:marRight w:val="0"/>
          <w:marTop w:val="0"/>
          <w:marBottom w:val="0"/>
          <w:divBdr>
            <w:top w:val="none" w:sz="0" w:space="0" w:color="auto"/>
            <w:left w:val="none" w:sz="0" w:space="0" w:color="auto"/>
            <w:bottom w:val="none" w:sz="0" w:space="0" w:color="auto"/>
            <w:right w:val="none" w:sz="0" w:space="0" w:color="auto"/>
          </w:divBdr>
        </w:div>
        <w:div w:id="891112490">
          <w:marLeft w:val="0"/>
          <w:marRight w:val="0"/>
          <w:marTop w:val="0"/>
          <w:marBottom w:val="0"/>
          <w:divBdr>
            <w:top w:val="none" w:sz="0" w:space="0" w:color="auto"/>
            <w:left w:val="none" w:sz="0" w:space="0" w:color="auto"/>
            <w:bottom w:val="none" w:sz="0" w:space="0" w:color="auto"/>
            <w:right w:val="none" w:sz="0" w:space="0" w:color="auto"/>
          </w:divBdr>
        </w:div>
        <w:div w:id="1501310646">
          <w:marLeft w:val="0"/>
          <w:marRight w:val="0"/>
          <w:marTop w:val="0"/>
          <w:marBottom w:val="0"/>
          <w:divBdr>
            <w:top w:val="none" w:sz="0" w:space="0" w:color="auto"/>
            <w:left w:val="none" w:sz="0" w:space="0" w:color="auto"/>
            <w:bottom w:val="none" w:sz="0" w:space="0" w:color="auto"/>
            <w:right w:val="none" w:sz="0" w:space="0" w:color="auto"/>
          </w:divBdr>
        </w:div>
        <w:div w:id="734471823">
          <w:marLeft w:val="0"/>
          <w:marRight w:val="0"/>
          <w:marTop w:val="0"/>
          <w:marBottom w:val="0"/>
          <w:divBdr>
            <w:top w:val="none" w:sz="0" w:space="0" w:color="auto"/>
            <w:left w:val="none" w:sz="0" w:space="0" w:color="auto"/>
            <w:bottom w:val="none" w:sz="0" w:space="0" w:color="auto"/>
            <w:right w:val="none" w:sz="0" w:space="0" w:color="auto"/>
          </w:divBdr>
        </w:div>
        <w:div w:id="924336703">
          <w:marLeft w:val="0"/>
          <w:marRight w:val="0"/>
          <w:marTop w:val="0"/>
          <w:marBottom w:val="0"/>
          <w:divBdr>
            <w:top w:val="none" w:sz="0" w:space="0" w:color="auto"/>
            <w:left w:val="none" w:sz="0" w:space="0" w:color="auto"/>
            <w:bottom w:val="none" w:sz="0" w:space="0" w:color="auto"/>
            <w:right w:val="none" w:sz="0" w:space="0" w:color="auto"/>
          </w:divBdr>
        </w:div>
        <w:div w:id="82918952">
          <w:marLeft w:val="0"/>
          <w:marRight w:val="0"/>
          <w:marTop w:val="0"/>
          <w:marBottom w:val="0"/>
          <w:divBdr>
            <w:top w:val="none" w:sz="0" w:space="0" w:color="auto"/>
            <w:left w:val="none" w:sz="0" w:space="0" w:color="auto"/>
            <w:bottom w:val="none" w:sz="0" w:space="0" w:color="auto"/>
            <w:right w:val="none" w:sz="0" w:space="0" w:color="auto"/>
          </w:divBdr>
        </w:div>
        <w:div w:id="585697017">
          <w:marLeft w:val="0"/>
          <w:marRight w:val="0"/>
          <w:marTop w:val="0"/>
          <w:marBottom w:val="0"/>
          <w:divBdr>
            <w:top w:val="none" w:sz="0" w:space="0" w:color="auto"/>
            <w:left w:val="none" w:sz="0" w:space="0" w:color="auto"/>
            <w:bottom w:val="none" w:sz="0" w:space="0" w:color="auto"/>
            <w:right w:val="none" w:sz="0" w:space="0" w:color="auto"/>
          </w:divBdr>
        </w:div>
        <w:div w:id="130711463">
          <w:marLeft w:val="0"/>
          <w:marRight w:val="0"/>
          <w:marTop w:val="0"/>
          <w:marBottom w:val="0"/>
          <w:divBdr>
            <w:top w:val="none" w:sz="0" w:space="0" w:color="auto"/>
            <w:left w:val="none" w:sz="0" w:space="0" w:color="auto"/>
            <w:bottom w:val="none" w:sz="0" w:space="0" w:color="auto"/>
            <w:right w:val="none" w:sz="0" w:space="0" w:color="auto"/>
          </w:divBdr>
        </w:div>
        <w:div w:id="1211841011">
          <w:marLeft w:val="0"/>
          <w:marRight w:val="0"/>
          <w:marTop w:val="0"/>
          <w:marBottom w:val="0"/>
          <w:divBdr>
            <w:top w:val="none" w:sz="0" w:space="0" w:color="auto"/>
            <w:left w:val="none" w:sz="0" w:space="0" w:color="auto"/>
            <w:bottom w:val="none" w:sz="0" w:space="0" w:color="auto"/>
            <w:right w:val="none" w:sz="0" w:space="0" w:color="auto"/>
          </w:divBdr>
        </w:div>
        <w:div w:id="226235106">
          <w:marLeft w:val="0"/>
          <w:marRight w:val="0"/>
          <w:marTop w:val="0"/>
          <w:marBottom w:val="0"/>
          <w:divBdr>
            <w:top w:val="none" w:sz="0" w:space="0" w:color="auto"/>
            <w:left w:val="none" w:sz="0" w:space="0" w:color="auto"/>
            <w:bottom w:val="none" w:sz="0" w:space="0" w:color="auto"/>
            <w:right w:val="none" w:sz="0" w:space="0" w:color="auto"/>
          </w:divBdr>
        </w:div>
        <w:div w:id="1588922448">
          <w:marLeft w:val="0"/>
          <w:marRight w:val="0"/>
          <w:marTop w:val="0"/>
          <w:marBottom w:val="0"/>
          <w:divBdr>
            <w:top w:val="none" w:sz="0" w:space="0" w:color="auto"/>
            <w:left w:val="none" w:sz="0" w:space="0" w:color="auto"/>
            <w:bottom w:val="none" w:sz="0" w:space="0" w:color="auto"/>
            <w:right w:val="none" w:sz="0" w:space="0" w:color="auto"/>
          </w:divBdr>
        </w:div>
        <w:div w:id="655569658">
          <w:marLeft w:val="0"/>
          <w:marRight w:val="0"/>
          <w:marTop w:val="0"/>
          <w:marBottom w:val="0"/>
          <w:divBdr>
            <w:top w:val="none" w:sz="0" w:space="0" w:color="auto"/>
            <w:left w:val="none" w:sz="0" w:space="0" w:color="auto"/>
            <w:bottom w:val="none" w:sz="0" w:space="0" w:color="auto"/>
            <w:right w:val="none" w:sz="0" w:space="0" w:color="auto"/>
          </w:divBdr>
        </w:div>
        <w:div w:id="39330740">
          <w:marLeft w:val="0"/>
          <w:marRight w:val="0"/>
          <w:marTop w:val="0"/>
          <w:marBottom w:val="0"/>
          <w:divBdr>
            <w:top w:val="none" w:sz="0" w:space="0" w:color="auto"/>
            <w:left w:val="none" w:sz="0" w:space="0" w:color="auto"/>
            <w:bottom w:val="none" w:sz="0" w:space="0" w:color="auto"/>
            <w:right w:val="none" w:sz="0" w:space="0" w:color="auto"/>
          </w:divBdr>
        </w:div>
        <w:div w:id="630483729">
          <w:marLeft w:val="0"/>
          <w:marRight w:val="0"/>
          <w:marTop w:val="0"/>
          <w:marBottom w:val="0"/>
          <w:divBdr>
            <w:top w:val="none" w:sz="0" w:space="0" w:color="auto"/>
            <w:left w:val="none" w:sz="0" w:space="0" w:color="auto"/>
            <w:bottom w:val="none" w:sz="0" w:space="0" w:color="auto"/>
            <w:right w:val="none" w:sz="0" w:space="0" w:color="auto"/>
          </w:divBdr>
        </w:div>
        <w:div w:id="804391764">
          <w:marLeft w:val="0"/>
          <w:marRight w:val="0"/>
          <w:marTop w:val="0"/>
          <w:marBottom w:val="0"/>
          <w:divBdr>
            <w:top w:val="none" w:sz="0" w:space="0" w:color="auto"/>
            <w:left w:val="none" w:sz="0" w:space="0" w:color="auto"/>
            <w:bottom w:val="none" w:sz="0" w:space="0" w:color="auto"/>
            <w:right w:val="none" w:sz="0" w:space="0" w:color="auto"/>
          </w:divBdr>
        </w:div>
        <w:div w:id="1527254896">
          <w:marLeft w:val="0"/>
          <w:marRight w:val="0"/>
          <w:marTop w:val="0"/>
          <w:marBottom w:val="0"/>
          <w:divBdr>
            <w:top w:val="none" w:sz="0" w:space="0" w:color="auto"/>
            <w:left w:val="none" w:sz="0" w:space="0" w:color="auto"/>
            <w:bottom w:val="none" w:sz="0" w:space="0" w:color="auto"/>
            <w:right w:val="none" w:sz="0" w:space="0" w:color="auto"/>
          </w:divBdr>
        </w:div>
        <w:div w:id="1148746610">
          <w:marLeft w:val="0"/>
          <w:marRight w:val="0"/>
          <w:marTop w:val="0"/>
          <w:marBottom w:val="0"/>
          <w:divBdr>
            <w:top w:val="none" w:sz="0" w:space="0" w:color="auto"/>
            <w:left w:val="none" w:sz="0" w:space="0" w:color="auto"/>
            <w:bottom w:val="none" w:sz="0" w:space="0" w:color="auto"/>
            <w:right w:val="none" w:sz="0" w:space="0" w:color="auto"/>
          </w:divBdr>
        </w:div>
        <w:div w:id="127206373">
          <w:marLeft w:val="0"/>
          <w:marRight w:val="0"/>
          <w:marTop w:val="0"/>
          <w:marBottom w:val="0"/>
          <w:divBdr>
            <w:top w:val="none" w:sz="0" w:space="0" w:color="auto"/>
            <w:left w:val="none" w:sz="0" w:space="0" w:color="auto"/>
            <w:bottom w:val="none" w:sz="0" w:space="0" w:color="auto"/>
            <w:right w:val="none" w:sz="0" w:space="0" w:color="auto"/>
          </w:divBdr>
        </w:div>
        <w:div w:id="1939482637">
          <w:marLeft w:val="0"/>
          <w:marRight w:val="0"/>
          <w:marTop w:val="0"/>
          <w:marBottom w:val="0"/>
          <w:divBdr>
            <w:top w:val="none" w:sz="0" w:space="0" w:color="auto"/>
            <w:left w:val="none" w:sz="0" w:space="0" w:color="auto"/>
            <w:bottom w:val="none" w:sz="0" w:space="0" w:color="auto"/>
            <w:right w:val="none" w:sz="0" w:space="0" w:color="auto"/>
          </w:divBdr>
        </w:div>
        <w:div w:id="1830124636">
          <w:marLeft w:val="0"/>
          <w:marRight w:val="0"/>
          <w:marTop w:val="0"/>
          <w:marBottom w:val="0"/>
          <w:divBdr>
            <w:top w:val="none" w:sz="0" w:space="0" w:color="auto"/>
            <w:left w:val="none" w:sz="0" w:space="0" w:color="auto"/>
            <w:bottom w:val="none" w:sz="0" w:space="0" w:color="auto"/>
            <w:right w:val="none" w:sz="0" w:space="0" w:color="auto"/>
          </w:divBdr>
        </w:div>
        <w:div w:id="761031664">
          <w:marLeft w:val="0"/>
          <w:marRight w:val="0"/>
          <w:marTop w:val="0"/>
          <w:marBottom w:val="0"/>
          <w:divBdr>
            <w:top w:val="none" w:sz="0" w:space="0" w:color="auto"/>
            <w:left w:val="none" w:sz="0" w:space="0" w:color="auto"/>
            <w:bottom w:val="none" w:sz="0" w:space="0" w:color="auto"/>
            <w:right w:val="none" w:sz="0" w:space="0" w:color="auto"/>
          </w:divBdr>
        </w:div>
        <w:div w:id="1841045718">
          <w:marLeft w:val="0"/>
          <w:marRight w:val="0"/>
          <w:marTop w:val="0"/>
          <w:marBottom w:val="0"/>
          <w:divBdr>
            <w:top w:val="none" w:sz="0" w:space="0" w:color="auto"/>
            <w:left w:val="none" w:sz="0" w:space="0" w:color="auto"/>
            <w:bottom w:val="none" w:sz="0" w:space="0" w:color="auto"/>
            <w:right w:val="none" w:sz="0" w:space="0" w:color="auto"/>
          </w:divBdr>
        </w:div>
        <w:div w:id="497038204">
          <w:marLeft w:val="0"/>
          <w:marRight w:val="0"/>
          <w:marTop w:val="0"/>
          <w:marBottom w:val="0"/>
          <w:divBdr>
            <w:top w:val="none" w:sz="0" w:space="0" w:color="auto"/>
            <w:left w:val="none" w:sz="0" w:space="0" w:color="auto"/>
            <w:bottom w:val="none" w:sz="0" w:space="0" w:color="auto"/>
            <w:right w:val="none" w:sz="0" w:space="0" w:color="auto"/>
          </w:divBdr>
        </w:div>
        <w:div w:id="1853914099">
          <w:marLeft w:val="0"/>
          <w:marRight w:val="0"/>
          <w:marTop w:val="0"/>
          <w:marBottom w:val="0"/>
          <w:divBdr>
            <w:top w:val="none" w:sz="0" w:space="0" w:color="auto"/>
            <w:left w:val="none" w:sz="0" w:space="0" w:color="auto"/>
            <w:bottom w:val="none" w:sz="0" w:space="0" w:color="auto"/>
            <w:right w:val="none" w:sz="0" w:space="0" w:color="auto"/>
          </w:divBdr>
        </w:div>
        <w:div w:id="1798177693">
          <w:marLeft w:val="0"/>
          <w:marRight w:val="0"/>
          <w:marTop w:val="0"/>
          <w:marBottom w:val="0"/>
          <w:divBdr>
            <w:top w:val="none" w:sz="0" w:space="0" w:color="auto"/>
            <w:left w:val="none" w:sz="0" w:space="0" w:color="auto"/>
            <w:bottom w:val="none" w:sz="0" w:space="0" w:color="auto"/>
            <w:right w:val="none" w:sz="0" w:space="0" w:color="auto"/>
          </w:divBdr>
        </w:div>
        <w:div w:id="648942788">
          <w:marLeft w:val="0"/>
          <w:marRight w:val="0"/>
          <w:marTop w:val="0"/>
          <w:marBottom w:val="0"/>
          <w:divBdr>
            <w:top w:val="none" w:sz="0" w:space="0" w:color="auto"/>
            <w:left w:val="none" w:sz="0" w:space="0" w:color="auto"/>
            <w:bottom w:val="none" w:sz="0" w:space="0" w:color="auto"/>
            <w:right w:val="none" w:sz="0" w:space="0" w:color="auto"/>
          </w:divBdr>
        </w:div>
        <w:div w:id="1050611423">
          <w:marLeft w:val="0"/>
          <w:marRight w:val="0"/>
          <w:marTop w:val="0"/>
          <w:marBottom w:val="0"/>
          <w:divBdr>
            <w:top w:val="none" w:sz="0" w:space="0" w:color="auto"/>
            <w:left w:val="none" w:sz="0" w:space="0" w:color="auto"/>
            <w:bottom w:val="none" w:sz="0" w:space="0" w:color="auto"/>
            <w:right w:val="none" w:sz="0" w:space="0" w:color="auto"/>
          </w:divBdr>
        </w:div>
        <w:div w:id="1534996173">
          <w:marLeft w:val="0"/>
          <w:marRight w:val="0"/>
          <w:marTop w:val="0"/>
          <w:marBottom w:val="0"/>
          <w:divBdr>
            <w:top w:val="none" w:sz="0" w:space="0" w:color="auto"/>
            <w:left w:val="none" w:sz="0" w:space="0" w:color="auto"/>
            <w:bottom w:val="none" w:sz="0" w:space="0" w:color="auto"/>
            <w:right w:val="none" w:sz="0" w:space="0" w:color="auto"/>
          </w:divBdr>
        </w:div>
        <w:div w:id="376509087">
          <w:marLeft w:val="0"/>
          <w:marRight w:val="0"/>
          <w:marTop w:val="0"/>
          <w:marBottom w:val="0"/>
          <w:divBdr>
            <w:top w:val="none" w:sz="0" w:space="0" w:color="auto"/>
            <w:left w:val="none" w:sz="0" w:space="0" w:color="auto"/>
            <w:bottom w:val="none" w:sz="0" w:space="0" w:color="auto"/>
            <w:right w:val="none" w:sz="0" w:space="0" w:color="auto"/>
          </w:divBdr>
        </w:div>
        <w:div w:id="518856480">
          <w:marLeft w:val="0"/>
          <w:marRight w:val="0"/>
          <w:marTop w:val="0"/>
          <w:marBottom w:val="0"/>
          <w:divBdr>
            <w:top w:val="none" w:sz="0" w:space="0" w:color="auto"/>
            <w:left w:val="none" w:sz="0" w:space="0" w:color="auto"/>
            <w:bottom w:val="none" w:sz="0" w:space="0" w:color="auto"/>
            <w:right w:val="none" w:sz="0" w:space="0" w:color="auto"/>
          </w:divBdr>
        </w:div>
        <w:div w:id="243535789">
          <w:marLeft w:val="0"/>
          <w:marRight w:val="0"/>
          <w:marTop w:val="0"/>
          <w:marBottom w:val="0"/>
          <w:divBdr>
            <w:top w:val="none" w:sz="0" w:space="0" w:color="auto"/>
            <w:left w:val="none" w:sz="0" w:space="0" w:color="auto"/>
            <w:bottom w:val="none" w:sz="0" w:space="0" w:color="auto"/>
            <w:right w:val="none" w:sz="0" w:space="0" w:color="auto"/>
          </w:divBdr>
        </w:div>
        <w:div w:id="2097045726">
          <w:marLeft w:val="0"/>
          <w:marRight w:val="0"/>
          <w:marTop w:val="0"/>
          <w:marBottom w:val="0"/>
          <w:divBdr>
            <w:top w:val="none" w:sz="0" w:space="0" w:color="auto"/>
            <w:left w:val="none" w:sz="0" w:space="0" w:color="auto"/>
            <w:bottom w:val="none" w:sz="0" w:space="0" w:color="auto"/>
            <w:right w:val="none" w:sz="0" w:space="0" w:color="auto"/>
          </w:divBdr>
        </w:div>
        <w:div w:id="554587828">
          <w:marLeft w:val="0"/>
          <w:marRight w:val="0"/>
          <w:marTop w:val="0"/>
          <w:marBottom w:val="0"/>
          <w:divBdr>
            <w:top w:val="none" w:sz="0" w:space="0" w:color="auto"/>
            <w:left w:val="none" w:sz="0" w:space="0" w:color="auto"/>
            <w:bottom w:val="none" w:sz="0" w:space="0" w:color="auto"/>
            <w:right w:val="none" w:sz="0" w:space="0" w:color="auto"/>
          </w:divBdr>
        </w:div>
        <w:div w:id="1526794398">
          <w:marLeft w:val="0"/>
          <w:marRight w:val="0"/>
          <w:marTop w:val="0"/>
          <w:marBottom w:val="0"/>
          <w:divBdr>
            <w:top w:val="none" w:sz="0" w:space="0" w:color="auto"/>
            <w:left w:val="none" w:sz="0" w:space="0" w:color="auto"/>
            <w:bottom w:val="none" w:sz="0" w:space="0" w:color="auto"/>
            <w:right w:val="none" w:sz="0" w:space="0" w:color="auto"/>
          </w:divBdr>
        </w:div>
        <w:div w:id="1583029028">
          <w:marLeft w:val="0"/>
          <w:marRight w:val="0"/>
          <w:marTop w:val="0"/>
          <w:marBottom w:val="0"/>
          <w:divBdr>
            <w:top w:val="none" w:sz="0" w:space="0" w:color="auto"/>
            <w:left w:val="none" w:sz="0" w:space="0" w:color="auto"/>
            <w:bottom w:val="none" w:sz="0" w:space="0" w:color="auto"/>
            <w:right w:val="none" w:sz="0" w:space="0" w:color="auto"/>
          </w:divBdr>
        </w:div>
      </w:divsChild>
    </w:div>
    <w:div w:id="1599866442">
      <w:bodyDiv w:val="1"/>
      <w:marLeft w:val="0"/>
      <w:marRight w:val="0"/>
      <w:marTop w:val="0"/>
      <w:marBottom w:val="0"/>
      <w:divBdr>
        <w:top w:val="none" w:sz="0" w:space="0" w:color="auto"/>
        <w:left w:val="none" w:sz="0" w:space="0" w:color="auto"/>
        <w:bottom w:val="none" w:sz="0" w:space="0" w:color="auto"/>
        <w:right w:val="none" w:sz="0" w:space="0" w:color="auto"/>
      </w:divBdr>
    </w:div>
    <w:div w:id="1662805695">
      <w:bodyDiv w:val="1"/>
      <w:marLeft w:val="0"/>
      <w:marRight w:val="0"/>
      <w:marTop w:val="0"/>
      <w:marBottom w:val="0"/>
      <w:divBdr>
        <w:top w:val="none" w:sz="0" w:space="0" w:color="auto"/>
        <w:left w:val="none" w:sz="0" w:space="0" w:color="auto"/>
        <w:bottom w:val="none" w:sz="0" w:space="0" w:color="auto"/>
        <w:right w:val="none" w:sz="0" w:space="0" w:color="auto"/>
      </w:divBdr>
      <w:divsChild>
        <w:div w:id="21369396">
          <w:marLeft w:val="0"/>
          <w:marRight w:val="0"/>
          <w:marTop w:val="0"/>
          <w:marBottom w:val="0"/>
          <w:divBdr>
            <w:top w:val="none" w:sz="0" w:space="0" w:color="auto"/>
            <w:left w:val="none" w:sz="0" w:space="0" w:color="auto"/>
            <w:bottom w:val="none" w:sz="0" w:space="0" w:color="auto"/>
            <w:right w:val="none" w:sz="0" w:space="0" w:color="auto"/>
          </w:divBdr>
        </w:div>
        <w:div w:id="751396835">
          <w:marLeft w:val="0"/>
          <w:marRight w:val="0"/>
          <w:marTop w:val="0"/>
          <w:marBottom w:val="0"/>
          <w:divBdr>
            <w:top w:val="none" w:sz="0" w:space="0" w:color="auto"/>
            <w:left w:val="none" w:sz="0" w:space="0" w:color="auto"/>
            <w:bottom w:val="none" w:sz="0" w:space="0" w:color="auto"/>
            <w:right w:val="none" w:sz="0" w:space="0" w:color="auto"/>
          </w:divBdr>
        </w:div>
        <w:div w:id="151723167">
          <w:marLeft w:val="0"/>
          <w:marRight w:val="0"/>
          <w:marTop w:val="0"/>
          <w:marBottom w:val="0"/>
          <w:divBdr>
            <w:top w:val="none" w:sz="0" w:space="0" w:color="auto"/>
            <w:left w:val="none" w:sz="0" w:space="0" w:color="auto"/>
            <w:bottom w:val="none" w:sz="0" w:space="0" w:color="auto"/>
            <w:right w:val="none" w:sz="0" w:space="0" w:color="auto"/>
          </w:divBdr>
        </w:div>
        <w:div w:id="1735355528">
          <w:marLeft w:val="0"/>
          <w:marRight w:val="0"/>
          <w:marTop w:val="0"/>
          <w:marBottom w:val="0"/>
          <w:divBdr>
            <w:top w:val="none" w:sz="0" w:space="0" w:color="auto"/>
            <w:left w:val="none" w:sz="0" w:space="0" w:color="auto"/>
            <w:bottom w:val="none" w:sz="0" w:space="0" w:color="auto"/>
            <w:right w:val="none" w:sz="0" w:space="0" w:color="auto"/>
          </w:divBdr>
        </w:div>
        <w:div w:id="1640844387">
          <w:marLeft w:val="0"/>
          <w:marRight w:val="0"/>
          <w:marTop w:val="0"/>
          <w:marBottom w:val="0"/>
          <w:divBdr>
            <w:top w:val="none" w:sz="0" w:space="0" w:color="auto"/>
            <w:left w:val="none" w:sz="0" w:space="0" w:color="auto"/>
            <w:bottom w:val="none" w:sz="0" w:space="0" w:color="auto"/>
            <w:right w:val="none" w:sz="0" w:space="0" w:color="auto"/>
          </w:divBdr>
        </w:div>
        <w:div w:id="1639335975">
          <w:marLeft w:val="0"/>
          <w:marRight w:val="0"/>
          <w:marTop w:val="0"/>
          <w:marBottom w:val="0"/>
          <w:divBdr>
            <w:top w:val="none" w:sz="0" w:space="0" w:color="auto"/>
            <w:left w:val="none" w:sz="0" w:space="0" w:color="auto"/>
            <w:bottom w:val="none" w:sz="0" w:space="0" w:color="auto"/>
            <w:right w:val="none" w:sz="0" w:space="0" w:color="auto"/>
          </w:divBdr>
        </w:div>
        <w:div w:id="652759612">
          <w:marLeft w:val="0"/>
          <w:marRight w:val="0"/>
          <w:marTop w:val="0"/>
          <w:marBottom w:val="0"/>
          <w:divBdr>
            <w:top w:val="none" w:sz="0" w:space="0" w:color="auto"/>
            <w:left w:val="none" w:sz="0" w:space="0" w:color="auto"/>
            <w:bottom w:val="none" w:sz="0" w:space="0" w:color="auto"/>
            <w:right w:val="none" w:sz="0" w:space="0" w:color="auto"/>
          </w:divBdr>
        </w:div>
        <w:div w:id="741123">
          <w:marLeft w:val="0"/>
          <w:marRight w:val="0"/>
          <w:marTop w:val="0"/>
          <w:marBottom w:val="0"/>
          <w:divBdr>
            <w:top w:val="none" w:sz="0" w:space="0" w:color="auto"/>
            <w:left w:val="none" w:sz="0" w:space="0" w:color="auto"/>
            <w:bottom w:val="none" w:sz="0" w:space="0" w:color="auto"/>
            <w:right w:val="none" w:sz="0" w:space="0" w:color="auto"/>
          </w:divBdr>
        </w:div>
        <w:div w:id="222062705">
          <w:marLeft w:val="0"/>
          <w:marRight w:val="0"/>
          <w:marTop w:val="0"/>
          <w:marBottom w:val="0"/>
          <w:divBdr>
            <w:top w:val="none" w:sz="0" w:space="0" w:color="auto"/>
            <w:left w:val="none" w:sz="0" w:space="0" w:color="auto"/>
            <w:bottom w:val="none" w:sz="0" w:space="0" w:color="auto"/>
            <w:right w:val="none" w:sz="0" w:space="0" w:color="auto"/>
          </w:divBdr>
        </w:div>
        <w:div w:id="560408660">
          <w:marLeft w:val="0"/>
          <w:marRight w:val="0"/>
          <w:marTop w:val="0"/>
          <w:marBottom w:val="0"/>
          <w:divBdr>
            <w:top w:val="none" w:sz="0" w:space="0" w:color="auto"/>
            <w:left w:val="none" w:sz="0" w:space="0" w:color="auto"/>
            <w:bottom w:val="none" w:sz="0" w:space="0" w:color="auto"/>
            <w:right w:val="none" w:sz="0" w:space="0" w:color="auto"/>
          </w:divBdr>
        </w:div>
        <w:div w:id="2026322874">
          <w:marLeft w:val="0"/>
          <w:marRight w:val="0"/>
          <w:marTop w:val="0"/>
          <w:marBottom w:val="0"/>
          <w:divBdr>
            <w:top w:val="none" w:sz="0" w:space="0" w:color="auto"/>
            <w:left w:val="none" w:sz="0" w:space="0" w:color="auto"/>
            <w:bottom w:val="none" w:sz="0" w:space="0" w:color="auto"/>
            <w:right w:val="none" w:sz="0" w:space="0" w:color="auto"/>
          </w:divBdr>
        </w:div>
        <w:div w:id="2112317323">
          <w:marLeft w:val="0"/>
          <w:marRight w:val="0"/>
          <w:marTop w:val="0"/>
          <w:marBottom w:val="0"/>
          <w:divBdr>
            <w:top w:val="none" w:sz="0" w:space="0" w:color="auto"/>
            <w:left w:val="none" w:sz="0" w:space="0" w:color="auto"/>
            <w:bottom w:val="none" w:sz="0" w:space="0" w:color="auto"/>
            <w:right w:val="none" w:sz="0" w:space="0" w:color="auto"/>
          </w:divBdr>
        </w:div>
      </w:divsChild>
    </w:div>
    <w:div w:id="2055692350">
      <w:bodyDiv w:val="1"/>
      <w:marLeft w:val="0"/>
      <w:marRight w:val="0"/>
      <w:marTop w:val="0"/>
      <w:marBottom w:val="0"/>
      <w:divBdr>
        <w:top w:val="none" w:sz="0" w:space="0" w:color="auto"/>
        <w:left w:val="none" w:sz="0" w:space="0" w:color="auto"/>
        <w:bottom w:val="none" w:sz="0" w:space="0" w:color="auto"/>
        <w:right w:val="none" w:sz="0" w:space="0" w:color="auto"/>
      </w:divBdr>
    </w:div>
    <w:div w:id="20744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tra-talent.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tra-tale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D9F9642E3D745BAA05A98DA06A299" ma:contentTypeVersion="18" ma:contentTypeDescription="Een nieuw document maken." ma:contentTypeScope="" ma:versionID="32a8e0b9f10f5b741ba80c974128569a">
  <xsd:schema xmlns:xsd="http://www.w3.org/2001/XMLSchema" xmlns:xs="http://www.w3.org/2001/XMLSchema" xmlns:p="http://schemas.microsoft.com/office/2006/metadata/properties" xmlns:ns2="3da4a9ed-4c7a-4b2f-b6d2-8a44fd7e373d" xmlns:ns3="bf9e0eb9-f852-4928-a5c8-3d48ffa38db0" targetNamespace="http://schemas.microsoft.com/office/2006/metadata/properties" ma:root="true" ma:fieldsID="a2fe442047f637fee6ebce60ae2038f2" ns2:_="" ns3:_="">
    <xsd:import namespace="3da4a9ed-4c7a-4b2f-b6d2-8a44fd7e373d"/>
    <xsd:import namespace="bf9e0eb9-f852-4928-a5c8-3d48ffa38d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4a9ed-4c7a-4b2f-b6d2-8a44fd7e3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23526-6ea6-4506-b770-9c8883204a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e0eb9-f852-4928-a5c8-3d48ffa38db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d85ff4a-4266-4d38-8112-9c13da7c6eb0}" ma:internalName="TaxCatchAll" ma:showField="CatchAllData" ma:web="bf9e0eb9-f852-4928-a5c8-3d48ffa38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a4a9ed-4c7a-4b2f-b6d2-8a44fd7e373d">
      <Terms xmlns="http://schemas.microsoft.com/office/infopath/2007/PartnerControls"/>
    </lcf76f155ced4ddcb4097134ff3c332f>
    <TaxCatchAll xmlns="bf9e0eb9-f852-4928-a5c8-3d48ffa38db0" xsi:nil="true"/>
  </documentManagement>
</p:properties>
</file>

<file path=customXml/itemProps1.xml><?xml version="1.0" encoding="utf-8"?>
<ds:datastoreItem xmlns:ds="http://schemas.openxmlformats.org/officeDocument/2006/customXml" ds:itemID="{F8FDEB8A-01F6-4DA7-886B-5C6564D7E953}"/>
</file>

<file path=customXml/itemProps2.xml><?xml version="1.0" encoding="utf-8"?>
<ds:datastoreItem xmlns:ds="http://schemas.openxmlformats.org/officeDocument/2006/customXml" ds:itemID="{666CF8CB-6B11-4759-827C-E9ADDD78E44E}">
  <ds:schemaRefs>
    <ds:schemaRef ds:uri="http://schemas.microsoft.com/sharepoint/v3/contenttype/forms"/>
  </ds:schemaRefs>
</ds:datastoreItem>
</file>

<file path=customXml/itemProps3.xml><?xml version="1.0" encoding="utf-8"?>
<ds:datastoreItem xmlns:ds="http://schemas.openxmlformats.org/officeDocument/2006/customXml" ds:itemID="{276F23CF-61C2-4CB5-9767-8E3B4F6D58A0}">
  <ds:schemaRefs>
    <ds:schemaRef ds:uri="1c01d1a3-a663-46f2-9bb4-21a2b220e8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5815</Words>
  <Characters>31985</Characters>
  <Application>Microsoft Office Word</Application>
  <DocSecurity>4</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van der Ende</dc:creator>
  <cp:keywords/>
  <dc:description/>
  <cp:lastModifiedBy>Anouk Ammerlaan</cp:lastModifiedBy>
  <cp:revision>2</cp:revision>
  <cp:lastPrinted>2023-03-14T15:57:00Z</cp:lastPrinted>
  <dcterms:created xsi:type="dcterms:W3CDTF">2024-01-31T12:50:00Z</dcterms:created>
  <dcterms:modified xsi:type="dcterms:W3CDTF">2024-01-31T12:50:00Z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0x01010028DD9F9642E3D745BAA05A98DA06A299</vt:lpwstr>
  </property>
</Properties>
</file>